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A5D8" w14:textId="77777777" w:rsidR="00AE2EA0" w:rsidRDefault="00D66DEA">
      <w:pPr>
        <w:ind w:left="900" w:right="720"/>
        <w:jc w:val="center"/>
        <w:rPr>
          <w:sz w:val="36"/>
        </w:rPr>
      </w:pPr>
      <w:r>
        <w:rPr>
          <w:noProof/>
          <w:sz w:val="36"/>
        </w:rPr>
        <w:object w:dxaOrig="1440" w:dyaOrig="1440" w14:anchorId="1A526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3" type="#_x0000_t75" style="position:absolute;left:0;text-align:left;margin-left:-18.9pt;margin-top:2.05pt;width:93.5pt;height:99.2pt;z-index:251653632">
            <v:imagedata r:id="rId8" o:title=""/>
          </v:shape>
          <o:OLEObject Type="Embed" ProgID="PBrush" ShapeID="_x0000_s2173" DrawAspect="Content" ObjectID="_1697446015" r:id="rId9"/>
        </w:object>
      </w:r>
      <w:r w:rsidR="00AE2EA0">
        <w:rPr>
          <w:sz w:val="36"/>
        </w:rPr>
        <w:t>Shelton Parks &amp; Recreation Department</w:t>
      </w:r>
    </w:p>
    <w:p w14:paraId="7D952555" w14:textId="77777777" w:rsidR="00AE2EA0" w:rsidRDefault="00AE2EA0">
      <w:pPr>
        <w:jc w:val="center"/>
        <w:rPr>
          <w:sz w:val="22"/>
        </w:rPr>
      </w:pPr>
      <w:r>
        <w:rPr>
          <w:b/>
          <w:bCs/>
          <w:sz w:val="22"/>
        </w:rPr>
        <w:t xml:space="preserve">41 </w:t>
      </w:r>
      <w:r>
        <w:rPr>
          <w:sz w:val="22"/>
        </w:rPr>
        <w:t>Church Street, Shelton, CT  06484-0668</w:t>
      </w:r>
    </w:p>
    <w:p w14:paraId="5DC63439" w14:textId="77777777" w:rsidR="00AE2EA0" w:rsidRDefault="00AE2EA0">
      <w:pPr>
        <w:jc w:val="center"/>
        <w:rPr>
          <w:sz w:val="22"/>
        </w:rPr>
      </w:pPr>
      <w:r>
        <w:rPr>
          <w:sz w:val="22"/>
        </w:rPr>
        <w:sym w:font="Wingdings" w:char="F028"/>
      </w:r>
      <w:r>
        <w:rPr>
          <w:sz w:val="22"/>
        </w:rPr>
        <w:t xml:space="preserve"> 203-925-8422, </w:t>
      </w:r>
      <w:r w:rsidR="00AE2ED6">
        <w:rPr>
          <w:noProof/>
          <w:sz w:val="22"/>
        </w:rPr>
        <w:drawing>
          <wp:inline distT="0" distB="0" distL="0" distR="0" wp14:anchorId="66EAC455" wp14:editId="577AD189">
            <wp:extent cx="154305" cy="106680"/>
            <wp:effectExtent l="19050" t="0" r="0" b="0"/>
            <wp:docPr id="1" name="Picture 1" descr="MCBD067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6736_0000[1]"/>
                    <pic:cNvPicPr>
                      <a:picLocks noChangeAspect="1" noChangeArrowheads="1"/>
                    </pic:cNvPicPr>
                  </pic:nvPicPr>
                  <pic:blipFill>
                    <a:blip r:embed="rId10" cstate="print"/>
                    <a:srcRect/>
                    <a:stretch>
                      <a:fillRect/>
                    </a:stretch>
                  </pic:blipFill>
                  <pic:spPr bwMode="auto">
                    <a:xfrm>
                      <a:off x="0" y="0"/>
                      <a:ext cx="154305" cy="106680"/>
                    </a:xfrm>
                    <a:prstGeom prst="rect">
                      <a:avLst/>
                    </a:prstGeom>
                    <a:noFill/>
                    <a:ln w="9525">
                      <a:noFill/>
                      <a:miter lim="800000"/>
                      <a:headEnd/>
                      <a:tailEnd/>
                    </a:ln>
                  </pic:spPr>
                </pic:pic>
              </a:graphicData>
            </a:graphic>
          </wp:inline>
        </w:drawing>
      </w:r>
      <w:r>
        <w:rPr>
          <w:sz w:val="22"/>
        </w:rPr>
        <w:t xml:space="preserve"> Fax:  203-929-3692</w:t>
      </w:r>
    </w:p>
    <w:p w14:paraId="17CE62C6" w14:textId="77777777" w:rsidR="00AE2EA0" w:rsidRDefault="00AE2EA0">
      <w:pPr>
        <w:jc w:val="center"/>
        <w:rPr>
          <w:sz w:val="22"/>
        </w:rPr>
      </w:pPr>
      <w:r>
        <w:rPr>
          <w:sz w:val="22"/>
        </w:rPr>
        <w:sym w:font="Wingdings" w:char="F028"/>
      </w:r>
      <w:r>
        <w:rPr>
          <w:sz w:val="22"/>
        </w:rPr>
        <w:t xml:space="preserve"> Info/Cancellation 203-331-4120</w:t>
      </w:r>
    </w:p>
    <w:p w14:paraId="63B00744" w14:textId="77777777" w:rsidR="008565A2" w:rsidRDefault="008565A2">
      <w:pPr>
        <w:ind w:left="900" w:right="720"/>
        <w:jc w:val="center"/>
        <w:rPr>
          <w:bCs/>
          <w:sz w:val="22"/>
        </w:rPr>
      </w:pPr>
    </w:p>
    <w:p w14:paraId="7313A486" w14:textId="77777777" w:rsidR="008565A2" w:rsidRDefault="008565A2">
      <w:pPr>
        <w:ind w:left="900" w:right="720"/>
        <w:jc w:val="center"/>
        <w:rPr>
          <w:bCs/>
          <w:sz w:val="22"/>
        </w:rPr>
      </w:pPr>
    </w:p>
    <w:p w14:paraId="539BAD4D" w14:textId="77777777" w:rsidR="008565A2" w:rsidRDefault="008565A2">
      <w:pPr>
        <w:ind w:left="900" w:right="720"/>
        <w:jc w:val="center"/>
        <w:rPr>
          <w:bCs/>
          <w:sz w:val="22"/>
        </w:rPr>
      </w:pPr>
    </w:p>
    <w:p w14:paraId="1654504C" w14:textId="77777777" w:rsidR="00AE2EA0" w:rsidRDefault="00AE2EA0">
      <w:pPr>
        <w:jc w:val="center"/>
        <w:rPr>
          <w:b/>
        </w:rPr>
      </w:pPr>
    </w:p>
    <w:p w14:paraId="3B99279C" w14:textId="77777777" w:rsidR="00B7083C" w:rsidRDefault="00B7083C">
      <w:pPr>
        <w:jc w:val="center"/>
        <w:rPr>
          <w:b/>
          <w:bCs/>
          <w:sz w:val="56"/>
        </w:rPr>
      </w:pPr>
      <w:r>
        <w:rPr>
          <w:b/>
          <w:bCs/>
          <w:sz w:val="56"/>
        </w:rPr>
        <w:t xml:space="preserve">Shelton Community Center Pool </w:t>
      </w:r>
    </w:p>
    <w:p w14:paraId="7D9167C1" w14:textId="77777777" w:rsidR="00AE2EA0" w:rsidRDefault="00AE2EA0">
      <w:pPr>
        <w:jc w:val="center"/>
        <w:rPr>
          <w:b/>
          <w:bCs/>
          <w:sz w:val="56"/>
        </w:rPr>
      </w:pPr>
      <w:r>
        <w:rPr>
          <w:b/>
          <w:bCs/>
          <w:sz w:val="56"/>
        </w:rPr>
        <w:t>A</w:t>
      </w:r>
      <w:r w:rsidR="00B7083C">
        <w:rPr>
          <w:b/>
          <w:bCs/>
          <w:sz w:val="56"/>
        </w:rPr>
        <w:t>dult</w:t>
      </w:r>
      <w:r>
        <w:rPr>
          <w:b/>
          <w:bCs/>
          <w:sz w:val="56"/>
        </w:rPr>
        <w:t xml:space="preserve"> </w:t>
      </w:r>
      <w:r w:rsidR="00A155EA">
        <w:rPr>
          <w:b/>
          <w:bCs/>
          <w:sz w:val="56"/>
        </w:rPr>
        <w:t>W</w:t>
      </w:r>
      <w:r w:rsidR="00B7083C">
        <w:rPr>
          <w:b/>
          <w:bCs/>
          <w:sz w:val="56"/>
        </w:rPr>
        <w:t>ater</w:t>
      </w:r>
      <w:r w:rsidR="00A155EA">
        <w:rPr>
          <w:b/>
          <w:bCs/>
          <w:sz w:val="56"/>
        </w:rPr>
        <w:t xml:space="preserve"> A</w:t>
      </w:r>
      <w:r w:rsidR="00B7083C">
        <w:rPr>
          <w:b/>
          <w:bCs/>
          <w:sz w:val="56"/>
        </w:rPr>
        <w:t>erobics</w:t>
      </w:r>
      <w:r w:rsidR="00A155EA">
        <w:rPr>
          <w:b/>
          <w:bCs/>
          <w:sz w:val="56"/>
        </w:rPr>
        <w:t xml:space="preserve"> </w:t>
      </w:r>
      <w:r>
        <w:rPr>
          <w:b/>
          <w:bCs/>
          <w:sz w:val="56"/>
        </w:rPr>
        <w:t>P</w:t>
      </w:r>
      <w:r w:rsidR="00B7083C">
        <w:rPr>
          <w:b/>
          <w:bCs/>
          <w:sz w:val="56"/>
        </w:rPr>
        <w:t>rograms</w:t>
      </w:r>
    </w:p>
    <w:p w14:paraId="4E466062" w14:textId="77777777" w:rsidR="00A155EA" w:rsidRPr="00A155EA" w:rsidRDefault="00A155EA">
      <w:pPr>
        <w:jc w:val="center"/>
        <w:rPr>
          <w:b/>
          <w:bCs/>
        </w:rPr>
      </w:pPr>
    </w:p>
    <w:p w14:paraId="7CEC6072" w14:textId="77777777" w:rsidR="00AE2EA0" w:rsidRDefault="00AE2EA0">
      <w:pPr>
        <w:jc w:val="center"/>
        <w:rPr>
          <w:b/>
          <w:bCs/>
          <w:sz w:val="40"/>
        </w:rPr>
      </w:pPr>
    </w:p>
    <w:p w14:paraId="133CF53F" w14:textId="08E377A3" w:rsidR="00AE2EA0" w:rsidRDefault="00AE2EA0">
      <w:pPr>
        <w:rPr>
          <w:rFonts w:ascii="Baskerville" w:hAnsi="Baskerville"/>
          <w:b/>
        </w:rPr>
      </w:pPr>
    </w:p>
    <w:p w14:paraId="249920DE" w14:textId="77777777" w:rsidR="00AE2EA0" w:rsidRDefault="00AE2ED6">
      <w:pPr>
        <w:ind w:left="5040" w:firstLine="720"/>
        <w:rPr>
          <w:bCs/>
          <w:sz w:val="36"/>
        </w:rPr>
      </w:pPr>
      <w:r>
        <w:rPr>
          <w:noProof/>
          <w:sz w:val="20"/>
        </w:rPr>
        <w:drawing>
          <wp:anchor distT="0" distB="0" distL="114300" distR="114300" simplePos="0" relativeHeight="251656704" behindDoc="1" locked="0" layoutInCell="1" allowOverlap="1" wp14:anchorId="5BBB73A5" wp14:editId="4150657F">
            <wp:simplePos x="0" y="0"/>
            <wp:positionH relativeFrom="column">
              <wp:posOffset>292100</wp:posOffset>
            </wp:positionH>
            <wp:positionV relativeFrom="paragraph">
              <wp:posOffset>147955</wp:posOffset>
            </wp:positionV>
            <wp:extent cx="2139315" cy="1426210"/>
            <wp:effectExtent l="19050" t="0" r="0" b="0"/>
            <wp:wrapNone/>
            <wp:docPr id="135" name="dt-foto" descr="Aqua gym fitness exercise with water dumbbell">
              <a:hlinkClick xmlns:a="http://schemas.openxmlformats.org/drawingml/2006/main" r:id="rId11" tooltip="&quot;Download Aqua Gym Fitness Exercise With Water Dumbbell Royalty Free Stock Photo - Image: 1752665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Aqua gym fitness exercise with water dumbbell">
                      <a:hlinkClick r:id="rId11" tooltip="&quot;Download Aqua Gym Fitness Exercise With Water Dumbbell Royalty Free Stock Photo - Image: 17526655&quot;"/>
                    </pic:cNvPr>
                    <pic:cNvPicPr>
                      <a:picLocks noChangeAspect="1" noChangeArrowheads="1"/>
                    </pic:cNvPicPr>
                  </pic:nvPicPr>
                  <pic:blipFill>
                    <a:blip r:embed="rId12" cstate="print"/>
                    <a:srcRect/>
                    <a:stretch>
                      <a:fillRect/>
                    </a:stretch>
                  </pic:blipFill>
                  <pic:spPr bwMode="auto">
                    <a:xfrm>
                      <a:off x="0" y="0"/>
                      <a:ext cx="2139315" cy="1426210"/>
                    </a:xfrm>
                    <a:prstGeom prst="rect">
                      <a:avLst/>
                    </a:prstGeom>
                    <a:noFill/>
                    <a:ln w="9525">
                      <a:noFill/>
                      <a:miter lim="800000"/>
                      <a:headEnd/>
                      <a:tailEnd/>
                    </a:ln>
                  </pic:spPr>
                </pic:pic>
              </a:graphicData>
            </a:graphic>
          </wp:anchor>
        </w:drawing>
      </w:r>
    </w:p>
    <w:p w14:paraId="218EBA38" w14:textId="77777777" w:rsidR="00AF6D19" w:rsidRPr="001C7CB2" w:rsidRDefault="00AF6D19" w:rsidP="0050018A">
      <w:pPr>
        <w:ind w:left="6120" w:firstLine="360"/>
        <w:rPr>
          <w:b/>
          <w:sz w:val="20"/>
        </w:rPr>
      </w:pPr>
    </w:p>
    <w:p w14:paraId="7B8ABA73" w14:textId="77777777" w:rsidR="00A260B8" w:rsidRDefault="00AF6D19" w:rsidP="008D22D4">
      <w:pPr>
        <w:ind w:left="4320" w:firstLine="720"/>
        <w:rPr>
          <w:b/>
          <w:sz w:val="40"/>
          <w:szCs w:val="40"/>
        </w:rPr>
      </w:pPr>
      <w:r w:rsidRPr="00AF6D19">
        <w:rPr>
          <w:b/>
          <w:sz w:val="40"/>
          <w:szCs w:val="40"/>
        </w:rPr>
        <w:t>Off the Deep End</w:t>
      </w:r>
      <w:r w:rsidR="00A260B8">
        <w:rPr>
          <w:b/>
          <w:sz w:val="40"/>
          <w:szCs w:val="40"/>
        </w:rPr>
        <w:t xml:space="preserve"> </w:t>
      </w:r>
    </w:p>
    <w:p w14:paraId="141FD241" w14:textId="77777777" w:rsidR="00AF6D19" w:rsidRPr="001C7CB2" w:rsidRDefault="00AF6D19" w:rsidP="0050018A">
      <w:pPr>
        <w:ind w:left="6120" w:firstLine="360"/>
        <w:rPr>
          <w:b/>
          <w:sz w:val="20"/>
        </w:rPr>
      </w:pPr>
    </w:p>
    <w:p w14:paraId="23D1C07C" w14:textId="77777777" w:rsidR="0050018A" w:rsidRDefault="00AF6D19" w:rsidP="008D22D4">
      <w:pPr>
        <w:ind w:left="4320" w:firstLine="720"/>
        <w:rPr>
          <w:b/>
          <w:sz w:val="40"/>
          <w:szCs w:val="40"/>
        </w:rPr>
      </w:pPr>
      <w:r w:rsidRPr="00AF6D19">
        <w:rPr>
          <w:b/>
          <w:sz w:val="40"/>
          <w:szCs w:val="40"/>
        </w:rPr>
        <w:t xml:space="preserve">Water </w:t>
      </w:r>
      <w:r w:rsidR="00AE2EA0" w:rsidRPr="00AF6D19">
        <w:rPr>
          <w:b/>
          <w:sz w:val="40"/>
          <w:szCs w:val="40"/>
        </w:rPr>
        <w:t>Aerobics</w:t>
      </w:r>
      <w:r w:rsidR="0050018A" w:rsidRPr="00AF6D19">
        <w:rPr>
          <w:b/>
          <w:sz w:val="40"/>
          <w:szCs w:val="40"/>
        </w:rPr>
        <w:t xml:space="preserve"> </w:t>
      </w:r>
    </w:p>
    <w:p w14:paraId="40D229B7" w14:textId="23707E53" w:rsidR="00AE2EA0" w:rsidRDefault="00CE34C2" w:rsidP="001C7CB2">
      <w:pPr>
        <w:rPr>
          <w:sz w:val="22"/>
        </w:rPr>
      </w:pPr>
      <w:r>
        <w:rPr>
          <w:noProof/>
          <w:sz w:val="22"/>
        </w:rPr>
        <mc:AlternateContent>
          <mc:Choice Requires="wps">
            <w:drawing>
              <wp:anchor distT="0" distB="0" distL="114299" distR="114299" simplePos="0" relativeHeight="251651584" behindDoc="0" locked="0" layoutInCell="1" allowOverlap="1" wp14:anchorId="445289D6" wp14:editId="7FE586C7">
                <wp:simplePos x="0" y="0"/>
                <wp:positionH relativeFrom="column">
                  <wp:posOffset>-647701</wp:posOffset>
                </wp:positionH>
                <wp:positionV relativeFrom="paragraph">
                  <wp:posOffset>107315</wp:posOffset>
                </wp:positionV>
                <wp:extent cx="0" cy="825500"/>
                <wp:effectExtent l="0" t="0" r="19050" b="1270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61F254" id="Line 123"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pt,8.45pt" to="-51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"/>
            </w:pict>
          </mc:Fallback>
        </mc:AlternateContent>
      </w:r>
      <w:r>
        <w:rPr>
          <w:noProof/>
          <w:sz w:val="22"/>
        </w:rPr>
        <mc:AlternateContent>
          <mc:Choice Requires="wps">
            <w:drawing>
              <wp:anchor distT="0" distB="0" distL="114299" distR="114299" simplePos="0" relativeHeight="251652608" behindDoc="0" locked="0" layoutInCell="1" allowOverlap="1" wp14:anchorId="2D7EA245" wp14:editId="34BEF7FB">
                <wp:simplePos x="0" y="0"/>
                <wp:positionH relativeFrom="column">
                  <wp:posOffset>-495301</wp:posOffset>
                </wp:positionH>
                <wp:positionV relativeFrom="paragraph">
                  <wp:posOffset>-3175</wp:posOffset>
                </wp:positionV>
                <wp:extent cx="0" cy="825500"/>
                <wp:effectExtent l="0" t="0" r="19050" b="12700"/>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D38731" id="Line 124"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pt,-.25pt" to="-39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"/>
            </w:pict>
          </mc:Fallback>
        </mc:AlternateContent>
      </w:r>
    </w:p>
    <w:p w14:paraId="5997350F" w14:textId="77777777" w:rsidR="006F21B1" w:rsidRPr="00057D30" w:rsidRDefault="00A260B8" w:rsidP="00057D30">
      <w:pPr>
        <w:ind w:left="4320"/>
        <w:rPr>
          <w:b/>
          <w:sz w:val="40"/>
          <w:szCs w:val="40"/>
        </w:rPr>
      </w:pPr>
      <w:r>
        <w:rPr>
          <w:b/>
          <w:sz w:val="40"/>
          <w:szCs w:val="40"/>
        </w:rPr>
        <w:t xml:space="preserve">   </w:t>
      </w:r>
      <w:r w:rsidR="008D22D4">
        <w:rPr>
          <w:b/>
          <w:sz w:val="40"/>
          <w:szCs w:val="40"/>
        </w:rPr>
        <w:tab/>
      </w:r>
      <w:r>
        <w:rPr>
          <w:b/>
          <w:sz w:val="40"/>
          <w:szCs w:val="40"/>
        </w:rPr>
        <w:t>Early Morning</w:t>
      </w:r>
      <w:r w:rsidRPr="00AF6D19">
        <w:rPr>
          <w:b/>
          <w:sz w:val="40"/>
          <w:szCs w:val="40"/>
        </w:rPr>
        <w:t xml:space="preserve"> Aerobics </w:t>
      </w:r>
    </w:p>
    <w:p w14:paraId="18DB69A7" w14:textId="77777777" w:rsidR="008565A2" w:rsidRDefault="008565A2" w:rsidP="008565A2">
      <w:pPr>
        <w:ind w:left="900" w:right="720"/>
        <w:jc w:val="center"/>
        <w:rPr>
          <w:bCs/>
          <w:sz w:val="28"/>
        </w:rPr>
      </w:pPr>
    </w:p>
    <w:p w14:paraId="3470E00B" w14:textId="77777777" w:rsidR="008565A2" w:rsidRDefault="008565A2" w:rsidP="008565A2">
      <w:pPr>
        <w:ind w:left="900" w:right="720"/>
        <w:jc w:val="center"/>
        <w:rPr>
          <w:bCs/>
          <w:sz w:val="28"/>
        </w:rPr>
      </w:pPr>
    </w:p>
    <w:p w14:paraId="694FDE8F" w14:textId="77777777" w:rsidR="008565A2" w:rsidRDefault="008565A2" w:rsidP="008565A2">
      <w:pPr>
        <w:ind w:left="900" w:right="720"/>
        <w:jc w:val="center"/>
        <w:rPr>
          <w:bCs/>
          <w:sz w:val="28"/>
        </w:rPr>
      </w:pPr>
    </w:p>
    <w:p w14:paraId="381A089D" w14:textId="77777777" w:rsidR="008565A2" w:rsidRDefault="008565A2" w:rsidP="008565A2">
      <w:pPr>
        <w:ind w:left="900" w:right="720"/>
        <w:jc w:val="center"/>
        <w:rPr>
          <w:bCs/>
          <w:sz w:val="28"/>
        </w:rPr>
      </w:pPr>
    </w:p>
    <w:p w14:paraId="59C941C1" w14:textId="77777777" w:rsidR="008565A2" w:rsidRDefault="008565A2" w:rsidP="008565A2">
      <w:pPr>
        <w:ind w:left="900" w:right="720"/>
        <w:jc w:val="center"/>
        <w:rPr>
          <w:bCs/>
          <w:sz w:val="28"/>
        </w:rPr>
      </w:pPr>
    </w:p>
    <w:p w14:paraId="18EC7756" w14:textId="77777777" w:rsidR="008565A2" w:rsidRPr="008565A2" w:rsidRDefault="008565A2" w:rsidP="008565A2">
      <w:pPr>
        <w:ind w:left="900" w:right="720"/>
        <w:jc w:val="center"/>
        <w:rPr>
          <w:sz w:val="28"/>
        </w:rPr>
      </w:pPr>
      <w:r w:rsidRPr="008565A2">
        <w:rPr>
          <w:bCs/>
          <w:sz w:val="28"/>
        </w:rPr>
        <w:t xml:space="preserve">Ronald Herrick, Jr., Parks and Recreation Director, </w:t>
      </w:r>
      <w:hyperlink r:id="rId13" w:history="1">
        <w:r w:rsidRPr="008565A2">
          <w:rPr>
            <w:rStyle w:val="Hyperlink"/>
            <w:bCs/>
            <w:sz w:val="28"/>
          </w:rPr>
          <w:t>r.herrick@cityofshelton.org</w:t>
        </w:r>
      </w:hyperlink>
      <w:r w:rsidRPr="008565A2">
        <w:rPr>
          <w:bCs/>
          <w:sz w:val="28"/>
        </w:rPr>
        <w:t xml:space="preserve"> </w:t>
      </w:r>
    </w:p>
    <w:p w14:paraId="42AAD923" w14:textId="77777777" w:rsidR="008565A2" w:rsidRDefault="008565A2" w:rsidP="008565A2">
      <w:pPr>
        <w:jc w:val="center"/>
        <w:rPr>
          <w:bCs/>
          <w:sz w:val="28"/>
        </w:rPr>
      </w:pPr>
    </w:p>
    <w:p w14:paraId="2F58E4B7" w14:textId="77777777" w:rsidR="008565A2" w:rsidRPr="008565A2" w:rsidRDefault="008565A2" w:rsidP="008565A2">
      <w:pPr>
        <w:jc w:val="center"/>
        <w:rPr>
          <w:b/>
          <w:sz w:val="28"/>
        </w:rPr>
      </w:pPr>
      <w:r w:rsidRPr="008565A2">
        <w:rPr>
          <w:bCs/>
          <w:sz w:val="28"/>
        </w:rPr>
        <w:t xml:space="preserve">Jonathan Taylor, Pool Director, </w:t>
      </w:r>
      <w:hyperlink r:id="rId14" w:history="1">
        <w:r w:rsidRPr="008565A2">
          <w:rPr>
            <w:rStyle w:val="Hyperlink"/>
            <w:bCs/>
            <w:sz w:val="28"/>
          </w:rPr>
          <w:t>j.taylor@cityofshelton.org</w:t>
        </w:r>
      </w:hyperlink>
      <w:r w:rsidRPr="008565A2">
        <w:rPr>
          <w:bCs/>
          <w:sz w:val="28"/>
        </w:rPr>
        <w:t xml:space="preserve"> </w:t>
      </w:r>
    </w:p>
    <w:p w14:paraId="004B0186" w14:textId="77777777" w:rsidR="008565A2" w:rsidRPr="00444C10" w:rsidRDefault="008565A2" w:rsidP="008565A2">
      <w:pPr>
        <w:pStyle w:val="Title"/>
        <w:rPr>
          <w:rFonts w:ascii="Times New Roman" w:hAnsi="Times New Roman"/>
          <w:b w:val="0"/>
          <w:i/>
          <w:sz w:val="24"/>
        </w:rPr>
      </w:pPr>
    </w:p>
    <w:p w14:paraId="58861844" w14:textId="77777777" w:rsidR="008565A2" w:rsidRDefault="008565A2" w:rsidP="008565A2">
      <w:pPr>
        <w:pStyle w:val="Title"/>
        <w:rPr>
          <w:rFonts w:ascii="Times New Roman" w:hAnsi="Times New Roman"/>
          <w:b w:val="0"/>
          <w:sz w:val="28"/>
        </w:rPr>
      </w:pPr>
    </w:p>
    <w:p w14:paraId="2B5DD773" w14:textId="77777777" w:rsidR="008565A2" w:rsidRDefault="008565A2" w:rsidP="008565A2">
      <w:pPr>
        <w:pStyle w:val="Title"/>
        <w:rPr>
          <w:rFonts w:ascii="Times New Roman" w:hAnsi="Times New Roman"/>
          <w:b w:val="0"/>
          <w:sz w:val="28"/>
        </w:rPr>
      </w:pPr>
    </w:p>
    <w:p w14:paraId="4A1F2A79" w14:textId="77777777" w:rsidR="008565A2" w:rsidRPr="008565A2" w:rsidRDefault="008565A2" w:rsidP="008565A2">
      <w:pPr>
        <w:pStyle w:val="Title"/>
        <w:rPr>
          <w:rFonts w:ascii="Times New Roman" w:hAnsi="Times New Roman"/>
          <w:b w:val="0"/>
          <w:sz w:val="32"/>
        </w:rPr>
      </w:pPr>
      <w:r w:rsidRPr="008565A2">
        <w:rPr>
          <w:rFonts w:ascii="Times New Roman" w:hAnsi="Times New Roman"/>
          <w:b w:val="0"/>
          <w:sz w:val="32"/>
        </w:rPr>
        <w:t xml:space="preserve">Like our Facebook page: Shelton </w:t>
      </w:r>
      <w:r>
        <w:rPr>
          <w:rFonts w:ascii="Times New Roman" w:hAnsi="Times New Roman"/>
          <w:b w:val="0"/>
          <w:sz w:val="32"/>
        </w:rPr>
        <w:t>Parks and Rec - Community Center</w:t>
      </w:r>
    </w:p>
    <w:p w14:paraId="28AD39AD" w14:textId="77777777" w:rsidR="008565A2" w:rsidRPr="008565A2" w:rsidRDefault="008565A2" w:rsidP="008565A2">
      <w:pPr>
        <w:pStyle w:val="Title"/>
        <w:rPr>
          <w:rFonts w:ascii="Times New Roman" w:hAnsi="Times New Roman"/>
          <w:i/>
          <w:color w:val="FF0000"/>
          <w:sz w:val="36"/>
          <w:szCs w:val="28"/>
        </w:rPr>
      </w:pPr>
    </w:p>
    <w:p w14:paraId="188A73E6" w14:textId="77777777" w:rsidR="008565A2" w:rsidRPr="008565A2" w:rsidRDefault="008565A2" w:rsidP="008565A2">
      <w:pPr>
        <w:pStyle w:val="Title"/>
        <w:rPr>
          <w:rFonts w:ascii="Times New Roman" w:hAnsi="Times New Roman"/>
          <w:i/>
          <w:color w:val="FF0000"/>
          <w:sz w:val="36"/>
          <w:szCs w:val="28"/>
        </w:rPr>
      </w:pPr>
      <w:r w:rsidRPr="008565A2">
        <w:rPr>
          <w:rFonts w:ascii="Times New Roman" w:hAnsi="Times New Roman"/>
          <w:i/>
          <w:color w:val="FF0000"/>
          <w:sz w:val="36"/>
          <w:szCs w:val="28"/>
        </w:rPr>
        <w:t>Check out our NEW website: sheltonparksandrec.recdesk.com</w:t>
      </w:r>
    </w:p>
    <w:p w14:paraId="128CEE10" w14:textId="77777777" w:rsidR="00AE2EA0" w:rsidRDefault="00AE2EA0">
      <w:pPr>
        <w:jc w:val="center"/>
        <w:rPr>
          <w:rFonts w:ascii="Garamond" w:hAnsi="Garamond"/>
          <w:b/>
          <w:bCs/>
          <w:caps/>
          <w:sz w:val="36"/>
          <w:u w:val="single"/>
        </w:rPr>
      </w:pPr>
      <w:r>
        <w:rPr>
          <w:b/>
          <w:bCs/>
          <w:caps/>
          <w:sz w:val="36"/>
          <w:u w:val="single"/>
        </w:rPr>
        <w:br w:type="page"/>
      </w:r>
      <w:r>
        <w:rPr>
          <w:rFonts w:ascii="Garamond" w:hAnsi="Garamond"/>
          <w:b/>
          <w:bCs/>
          <w:caps/>
          <w:sz w:val="36"/>
        </w:rPr>
        <w:lastRenderedPageBreak/>
        <w:t>Registration Procedure</w:t>
      </w:r>
    </w:p>
    <w:p w14:paraId="5C9290F3" w14:textId="77777777" w:rsidR="00DD56C8" w:rsidRDefault="00DD56C8" w:rsidP="00DD56C8">
      <w:pPr>
        <w:rPr>
          <w:rFonts w:ascii="Garamond" w:hAnsi="Garamond"/>
          <w:bCs/>
        </w:rPr>
      </w:pPr>
      <w:r>
        <w:rPr>
          <w:rFonts w:ascii="Garamond" w:hAnsi="Garamond"/>
          <w:bCs/>
        </w:rPr>
        <w:t xml:space="preserve">Each individual must have their own profile. This will specify contact information for participants enrolled in classes and allow them to view the class schedule at any time.  </w:t>
      </w:r>
    </w:p>
    <w:p w14:paraId="7DCF9B02" w14:textId="77777777" w:rsidR="00DD56C8" w:rsidRPr="00632239" w:rsidRDefault="00DD56C8" w:rsidP="00DD56C8">
      <w:pPr>
        <w:ind w:left="360"/>
        <w:rPr>
          <w:rFonts w:ascii="Garamond" w:hAnsi="Garamond"/>
          <w:bCs/>
          <w:sz w:val="8"/>
          <w:szCs w:val="8"/>
        </w:rPr>
      </w:pPr>
    </w:p>
    <w:p w14:paraId="207A88AD" w14:textId="77777777" w:rsidR="00DD56C8" w:rsidRPr="00DD56C8" w:rsidRDefault="00DD56C8" w:rsidP="00DD56C8">
      <w:pPr>
        <w:numPr>
          <w:ilvl w:val="0"/>
          <w:numId w:val="35"/>
        </w:numPr>
        <w:rPr>
          <w:rFonts w:ascii="Garamond" w:hAnsi="Garamond"/>
          <w:bCs/>
        </w:rPr>
      </w:pPr>
      <w:r w:rsidRPr="00DD56C8">
        <w:rPr>
          <w:rFonts w:ascii="Garamond" w:hAnsi="Garamond"/>
          <w:bCs/>
        </w:rPr>
        <w:t xml:space="preserve">Registrations are taken through our website via credit card payment.  </w:t>
      </w:r>
      <w:r w:rsidRPr="00DD56C8">
        <w:rPr>
          <w:rFonts w:ascii="Garamond" w:hAnsi="Garamond"/>
          <w:b/>
          <w:bCs/>
        </w:rPr>
        <w:t xml:space="preserve">Those that wish to pay by cash or check must do so </w:t>
      </w:r>
      <w:r w:rsidRPr="00DD56C8">
        <w:rPr>
          <w:rFonts w:ascii="Garamond" w:hAnsi="Garamond"/>
          <w:b/>
        </w:rPr>
        <w:t>in-person</w:t>
      </w:r>
      <w:r w:rsidRPr="00DD56C8">
        <w:rPr>
          <w:rFonts w:ascii="Garamond" w:hAnsi="Garamond"/>
          <w:b/>
          <w:bCs/>
        </w:rPr>
        <w:t xml:space="preserve"> at the Main Office.</w:t>
      </w:r>
      <w:r w:rsidRPr="00DD56C8">
        <w:rPr>
          <w:rFonts w:ascii="Garamond" w:hAnsi="Garamond"/>
          <w:bCs/>
        </w:rPr>
        <w:t xml:space="preserve"> </w:t>
      </w:r>
    </w:p>
    <w:p w14:paraId="17DA0C86" w14:textId="77777777" w:rsidR="00DD56C8" w:rsidRPr="00DD56C8" w:rsidRDefault="00DD56C8" w:rsidP="00DD56C8">
      <w:pPr>
        <w:ind w:left="360"/>
        <w:rPr>
          <w:rFonts w:ascii="Garamond" w:hAnsi="Garamond"/>
          <w:bCs/>
          <w:sz w:val="8"/>
          <w:szCs w:val="8"/>
        </w:rPr>
      </w:pPr>
    </w:p>
    <w:p w14:paraId="231F2296" w14:textId="77777777" w:rsidR="00DD56C8" w:rsidRPr="00632239" w:rsidRDefault="00DD56C8" w:rsidP="00DD56C8">
      <w:pPr>
        <w:numPr>
          <w:ilvl w:val="0"/>
          <w:numId w:val="35"/>
        </w:numPr>
        <w:rPr>
          <w:rFonts w:ascii="Garamond" w:hAnsi="Garamond"/>
          <w:bCs/>
        </w:rPr>
      </w:pPr>
      <w:r w:rsidRPr="00632239">
        <w:rPr>
          <w:rFonts w:ascii="Garamond" w:hAnsi="Garamond"/>
          <w:bCs/>
        </w:rPr>
        <w:t xml:space="preserve">Registrations are accepted starting on the registration date &amp; time on a first come, first serve basis.  </w:t>
      </w:r>
      <w:r w:rsidRPr="00632239">
        <w:rPr>
          <w:rFonts w:ascii="Garamond" w:hAnsi="Garamond"/>
          <w:b/>
          <w:bCs/>
        </w:rPr>
        <w:t>Registrations will not be accepted early.</w:t>
      </w:r>
      <w:r w:rsidRPr="00632239">
        <w:rPr>
          <w:rFonts w:ascii="Garamond" w:hAnsi="Garamond"/>
          <w:bCs/>
        </w:rPr>
        <w:t xml:space="preserve">  </w:t>
      </w:r>
      <w:r w:rsidRPr="00632239">
        <w:rPr>
          <w:rFonts w:ascii="Garamond" w:hAnsi="Garamond"/>
          <w:b/>
          <w:bCs/>
          <w:u w:val="single"/>
        </w:rPr>
        <w:t>Payment due at time of registration</w:t>
      </w:r>
    </w:p>
    <w:p w14:paraId="7C7E86EA" w14:textId="77777777" w:rsidR="00DD56C8" w:rsidRPr="00EC031B" w:rsidRDefault="00DD56C8" w:rsidP="00DD56C8">
      <w:pPr>
        <w:rPr>
          <w:rFonts w:ascii="Garamond" w:hAnsi="Garamond"/>
          <w:b/>
          <w:sz w:val="8"/>
          <w:szCs w:val="8"/>
        </w:rPr>
      </w:pPr>
    </w:p>
    <w:p w14:paraId="1D0AC894" w14:textId="77777777" w:rsidR="00DD56C8" w:rsidRPr="00DD56C8" w:rsidRDefault="00DD56C8" w:rsidP="00DD56C8">
      <w:pPr>
        <w:numPr>
          <w:ilvl w:val="0"/>
          <w:numId w:val="35"/>
        </w:numPr>
        <w:rPr>
          <w:rFonts w:ascii="Garamond" w:hAnsi="Garamond"/>
        </w:rPr>
      </w:pPr>
      <w:r w:rsidRPr="00EC031B">
        <w:rPr>
          <w:rFonts w:ascii="Garamond" w:hAnsi="Garamond"/>
          <w:b/>
        </w:rPr>
        <w:t>Registrations will continue until the specified end date and time.  No registrations will be taken after the designated end time.</w:t>
      </w:r>
      <w:r w:rsidRPr="00EC031B">
        <w:rPr>
          <w:rFonts w:ascii="Garamond" w:hAnsi="Garamond"/>
          <w:bCs/>
        </w:rPr>
        <w:t xml:space="preserve">  Space and availability </w:t>
      </w:r>
      <w:proofErr w:type="gramStart"/>
      <w:r w:rsidRPr="00EC031B">
        <w:rPr>
          <w:rFonts w:ascii="Garamond" w:hAnsi="Garamond"/>
          <w:bCs/>
        </w:rPr>
        <w:t>is</w:t>
      </w:r>
      <w:proofErr w:type="gramEnd"/>
      <w:r w:rsidRPr="00EC031B">
        <w:rPr>
          <w:rFonts w:ascii="Garamond" w:hAnsi="Garamond"/>
          <w:bCs/>
        </w:rPr>
        <w:t xml:space="preserve"> determined by the Pool Director according to instructor availability and Pool space available.  </w:t>
      </w:r>
    </w:p>
    <w:p w14:paraId="41BD9C20" w14:textId="77777777" w:rsidR="00DD56C8" w:rsidRPr="00DD56C8" w:rsidRDefault="00DD56C8" w:rsidP="00DD56C8">
      <w:pPr>
        <w:rPr>
          <w:rFonts w:ascii="Garamond" w:hAnsi="Garamond"/>
          <w:sz w:val="8"/>
          <w:szCs w:val="8"/>
        </w:rPr>
      </w:pPr>
    </w:p>
    <w:p w14:paraId="221B409B" w14:textId="77777777" w:rsidR="00DD56C8" w:rsidRPr="00EC031B" w:rsidRDefault="00DD56C8" w:rsidP="00DD56C8">
      <w:pPr>
        <w:numPr>
          <w:ilvl w:val="0"/>
          <w:numId w:val="35"/>
        </w:numPr>
        <w:rPr>
          <w:rFonts w:ascii="Garamond" w:hAnsi="Garamond"/>
        </w:rPr>
      </w:pPr>
      <w:r w:rsidRPr="00EC031B">
        <w:rPr>
          <w:rFonts w:ascii="Garamond" w:hAnsi="Garamond"/>
          <w:bCs/>
        </w:rPr>
        <w:t>There is now a waitlist feature.</w:t>
      </w:r>
      <w:r w:rsidRPr="00EC031B">
        <w:rPr>
          <w:rFonts w:ascii="Garamond" w:hAnsi="Garamond"/>
          <w:b/>
          <w:bCs/>
        </w:rPr>
        <w:t xml:space="preserve">  </w:t>
      </w:r>
      <w:r w:rsidRPr="00EC031B">
        <w:rPr>
          <w:rFonts w:ascii="Garamond" w:hAnsi="Garamond"/>
          <w:bCs/>
        </w:rPr>
        <w:t xml:space="preserve">Being added to a waitlist does not guarantee that </w:t>
      </w:r>
      <w:r>
        <w:rPr>
          <w:rFonts w:ascii="Garamond" w:hAnsi="Garamond"/>
          <w:bCs/>
        </w:rPr>
        <w:t xml:space="preserve">you will be contacted or that </w:t>
      </w:r>
      <w:r w:rsidRPr="00EC031B">
        <w:rPr>
          <w:rFonts w:ascii="Garamond" w:hAnsi="Garamond"/>
          <w:bCs/>
        </w:rPr>
        <w:t>a space will be available.</w:t>
      </w:r>
    </w:p>
    <w:p w14:paraId="0A8A5101" w14:textId="77777777" w:rsidR="00AE2EA0" w:rsidRPr="006A0600" w:rsidRDefault="00AE2EA0">
      <w:pPr>
        <w:rPr>
          <w:rFonts w:ascii="Garamond" w:hAnsi="Garamond"/>
          <w:sz w:val="8"/>
          <w:szCs w:val="8"/>
        </w:rPr>
      </w:pPr>
    </w:p>
    <w:p w14:paraId="77524CE8" w14:textId="77777777" w:rsidR="00DD56C8" w:rsidRPr="00CE34C2" w:rsidRDefault="00DD56C8" w:rsidP="006A0600">
      <w:pPr>
        <w:pStyle w:val="Heading9"/>
        <w:jc w:val="left"/>
        <w:rPr>
          <w:rFonts w:ascii="Garamond" w:hAnsi="Garamond"/>
          <w:b w:val="0"/>
          <w:caps/>
          <w:u w:val="single"/>
          <w14:shadow w14:blurRad="50800" w14:dist="38100" w14:dir="2700000" w14:sx="100000" w14:sy="100000" w14:kx="0" w14:ky="0" w14:algn="tl">
            <w14:srgbClr w14:val="000000">
              <w14:alpha w14:val="60000"/>
            </w14:srgbClr>
          </w14:shadow>
        </w:rPr>
      </w:pPr>
      <w:r w:rsidRPr="00CE34C2">
        <w:rPr>
          <w:rFonts w:ascii="Garamond" w:hAnsi="Garamond"/>
          <w:caps/>
          <w:u w:val="single"/>
          <w14:shadow w14:blurRad="50800" w14:dist="38100" w14:dir="2700000" w14:sx="100000" w14:sy="100000" w14:kx="0" w14:ky="0" w14:algn="tl">
            <w14:srgbClr w14:val="000000">
              <w14:alpha w14:val="60000"/>
            </w14:srgbClr>
          </w14:shadow>
        </w:rPr>
        <w:t>Fee Payment</w:t>
      </w:r>
    </w:p>
    <w:p w14:paraId="2B5D4D4E" w14:textId="77777777" w:rsidR="00DD56C8" w:rsidRDefault="00DD56C8" w:rsidP="00DD56C8">
      <w:pPr>
        <w:numPr>
          <w:ilvl w:val="0"/>
          <w:numId w:val="36"/>
        </w:numPr>
        <w:rPr>
          <w:rFonts w:ascii="Garamond" w:hAnsi="Garamond"/>
          <w:bCs/>
          <w:szCs w:val="22"/>
        </w:rPr>
      </w:pPr>
      <w:r>
        <w:rPr>
          <w:rFonts w:ascii="Garamond" w:hAnsi="Garamond"/>
          <w:bCs/>
          <w:szCs w:val="22"/>
        </w:rPr>
        <w:t>Fees may be paid via credit card, cash, or check made payable to the “</w:t>
      </w:r>
      <w:r>
        <w:rPr>
          <w:rFonts w:ascii="Garamond" w:hAnsi="Garamond"/>
          <w:bCs/>
          <w:i/>
          <w:iCs/>
          <w:szCs w:val="22"/>
        </w:rPr>
        <w:t>City of Shelton”</w:t>
      </w:r>
      <w:r>
        <w:rPr>
          <w:rFonts w:ascii="Garamond" w:hAnsi="Garamond"/>
          <w:bCs/>
          <w:szCs w:val="22"/>
        </w:rPr>
        <w:t xml:space="preserve">.  Registrations paid with cash or check must be done in-person at the Main Office.  </w:t>
      </w:r>
    </w:p>
    <w:p w14:paraId="356B67E7" w14:textId="77777777" w:rsidR="00DD56C8" w:rsidRPr="00E9054A" w:rsidRDefault="00DD56C8" w:rsidP="00DD56C8">
      <w:pPr>
        <w:numPr>
          <w:ilvl w:val="0"/>
          <w:numId w:val="36"/>
        </w:numPr>
        <w:rPr>
          <w:rFonts w:ascii="Garamond" w:hAnsi="Garamond"/>
          <w:bCs/>
          <w:szCs w:val="22"/>
        </w:rPr>
      </w:pPr>
      <w:r>
        <w:rPr>
          <w:rFonts w:ascii="Garamond" w:hAnsi="Garamond"/>
          <w:b/>
          <w:szCs w:val="22"/>
        </w:rPr>
        <w:t>Fees must be paid in full at time of registration.  Registrations without payment will not be accepted.</w:t>
      </w:r>
      <w:r w:rsidRPr="00E9054A">
        <w:rPr>
          <w:rFonts w:ascii="Garamond" w:hAnsi="Garamond"/>
          <w:bCs/>
        </w:rPr>
        <w:t xml:space="preserve"> </w:t>
      </w:r>
      <w:r>
        <w:rPr>
          <w:rFonts w:ascii="Garamond" w:hAnsi="Garamond"/>
          <w:bCs/>
        </w:rPr>
        <w:t xml:space="preserve"> No Refunds.  Fees are not prorated by class.</w:t>
      </w:r>
    </w:p>
    <w:p w14:paraId="747DD617" w14:textId="77777777" w:rsidR="00DD56C8" w:rsidRPr="005E4F02" w:rsidRDefault="00DD56C8" w:rsidP="00DD56C8">
      <w:pPr>
        <w:ind w:left="360"/>
        <w:rPr>
          <w:rFonts w:ascii="Garamond" w:hAnsi="Garamond"/>
          <w:bCs/>
          <w:sz w:val="4"/>
          <w:szCs w:val="4"/>
        </w:rPr>
      </w:pPr>
    </w:p>
    <w:p w14:paraId="1A8B3402" w14:textId="77777777" w:rsidR="00DD56C8" w:rsidRDefault="00DD56C8" w:rsidP="00DD56C8">
      <w:pPr>
        <w:numPr>
          <w:ilvl w:val="0"/>
          <w:numId w:val="36"/>
        </w:numPr>
        <w:rPr>
          <w:rFonts w:ascii="Garamond" w:hAnsi="Garamond"/>
          <w:bCs/>
          <w:szCs w:val="22"/>
        </w:rPr>
      </w:pPr>
      <w:r>
        <w:rPr>
          <w:rFonts w:ascii="Garamond" w:hAnsi="Garamond"/>
          <w:bCs/>
          <w:szCs w:val="22"/>
        </w:rPr>
        <w:t xml:space="preserve">Fees are broken into 3 categories: Pool Member, Shelton </w:t>
      </w:r>
      <w:r w:rsidR="006A0600">
        <w:rPr>
          <w:rFonts w:ascii="Garamond" w:hAnsi="Garamond"/>
          <w:bCs/>
          <w:szCs w:val="22"/>
        </w:rPr>
        <w:t>R</w:t>
      </w:r>
      <w:r>
        <w:rPr>
          <w:rFonts w:ascii="Garamond" w:hAnsi="Garamond"/>
          <w:bCs/>
          <w:szCs w:val="22"/>
        </w:rPr>
        <w:t>esident, Non-</w:t>
      </w:r>
      <w:r w:rsidR="006A0600">
        <w:rPr>
          <w:rFonts w:ascii="Garamond" w:hAnsi="Garamond"/>
          <w:bCs/>
          <w:szCs w:val="22"/>
        </w:rPr>
        <w:t>R</w:t>
      </w:r>
      <w:r>
        <w:rPr>
          <w:rFonts w:ascii="Garamond" w:hAnsi="Garamond"/>
          <w:bCs/>
          <w:szCs w:val="22"/>
        </w:rPr>
        <w:t>esident.  There is an additional senior rate for each category.</w:t>
      </w:r>
    </w:p>
    <w:p w14:paraId="6956E9BF" w14:textId="77777777" w:rsidR="00DD56C8" w:rsidRPr="005E4F02" w:rsidRDefault="00DD56C8" w:rsidP="00DD56C8">
      <w:pPr>
        <w:rPr>
          <w:rFonts w:ascii="Garamond" w:hAnsi="Garamond"/>
          <w:bCs/>
          <w:sz w:val="4"/>
          <w:szCs w:val="4"/>
        </w:rPr>
      </w:pPr>
    </w:p>
    <w:p w14:paraId="465226FE" w14:textId="77777777" w:rsidR="00DD56C8" w:rsidRDefault="00DD56C8" w:rsidP="00DD56C8">
      <w:pPr>
        <w:numPr>
          <w:ilvl w:val="0"/>
          <w:numId w:val="36"/>
        </w:numPr>
      </w:pPr>
      <w:r>
        <w:rPr>
          <w:rFonts w:ascii="Garamond" w:hAnsi="Garamond"/>
          <w:bCs/>
          <w:szCs w:val="22"/>
        </w:rPr>
        <w:t xml:space="preserve">The resident rate applies to the person </w:t>
      </w:r>
      <w:r w:rsidRPr="007C3A2E">
        <w:rPr>
          <w:rFonts w:ascii="Garamond" w:hAnsi="Garamond"/>
          <w:b/>
          <w:bCs/>
          <w:szCs w:val="22"/>
        </w:rPr>
        <w:t>taking the course</w:t>
      </w:r>
      <w:r>
        <w:rPr>
          <w:rFonts w:ascii="Garamond" w:hAnsi="Garamond"/>
          <w:bCs/>
          <w:szCs w:val="22"/>
        </w:rPr>
        <w:t xml:space="preserve">.  </w:t>
      </w:r>
      <w:r>
        <w:rPr>
          <w:rFonts w:ascii="Garamond" w:hAnsi="Garamond"/>
        </w:rPr>
        <w:t xml:space="preserve">If you own property in Shelton and reside elsewhere proof of tax payment to the City of Shelton is required for resident rate.  </w:t>
      </w:r>
      <w:r w:rsidRPr="006C54AC">
        <w:rPr>
          <w:rFonts w:ascii="Garamond" w:hAnsi="Garamond"/>
          <w:b/>
        </w:rPr>
        <w:t>Out-of-town tax payers will have to contact the Main office after making their online account to override the residency requirement.</w:t>
      </w:r>
    </w:p>
    <w:p w14:paraId="58AEB99C" w14:textId="77777777" w:rsidR="00AE2EA0" w:rsidRPr="006A0600" w:rsidRDefault="00AE2EA0">
      <w:pPr>
        <w:rPr>
          <w:rFonts w:ascii="Garamond" w:hAnsi="Garamond"/>
          <w:sz w:val="8"/>
          <w:szCs w:val="8"/>
          <w:u w:val="dashedHeavy" w:color="008000"/>
        </w:rPr>
      </w:pPr>
    </w:p>
    <w:p w14:paraId="42137F9F" w14:textId="77777777" w:rsidR="006A0600" w:rsidRPr="00CE34C2" w:rsidRDefault="006A0600" w:rsidP="006A0600">
      <w:pPr>
        <w:rPr>
          <w:rFonts w:ascii="Garamond" w:hAnsi="Garamond"/>
          <w:b/>
          <w:bCs/>
          <w:caps/>
          <w:u w:val="single"/>
          <w14:shadow w14:blurRad="50800" w14:dist="38100" w14:dir="2700000" w14:sx="100000" w14:sy="100000" w14:kx="0" w14:ky="0" w14:algn="tl">
            <w14:srgbClr w14:val="000000">
              <w14:alpha w14:val="60000"/>
            </w14:srgbClr>
          </w14:shadow>
        </w:rPr>
      </w:pPr>
      <w:r w:rsidRPr="00CE34C2">
        <w:rPr>
          <w:rFonts w:ascii="Garamond" w:hAnsi="Garamond"/>
          <w:b/>
          <w:bCs/>
          <w:caps/>
          <w:u w:val="single"/>
          <w14:shadow w14:blurRad="50800" w14:dist="38100" w14:dir="2700000" w14:sx="100000" w14:sy="100000" w14:kx="0" w14:ky="0" w14:algn="tl">
            <w14:srgbClr w14:val="000000">
              <w14:alpha w14:val="60000"/>
            </w14:srgbClr>
          </w14:shadow>
        </w:rPr>
        <w:t>PROGRAM CANCELLATION</w:t>
      </w:r>
    </w:p>
    <w:p w14:paraId="0113CA76" w14:textId="77777777" w:rsidR="006A0600" w:rsidRDefault="006A0600" w:rsidP="006A0600">
      <w:pPr>
        <w:rPr>
          <w:rFonts w:ascii="Garamond" w:hAnsi="Garamond"/>
        </w:rPr>
      </w:pPr>
      <w:r>
        <w:rPr>
          <w:rFonts w:ascii="Garamond" w:hAnsi="Garamond"/>
        </w:rPr>
        <w:t xml:space="preserve">If there are not enough registrations by 12 pm on the last day of registration, the session will be canceled.  Please monitor the email associated with your online account.  Enrollments that are cancelled will be credited to your account.  </w:t>
      </w:r>
      <w:r w:rsidRPr="00D550B4">
        <w:rPr>
          <w:rFonts w:ascii="Garamond" w:hAnsi="Garamond"/>
          <w:b/>
        </w:rPr>
        <w:t xml:space="preserve">You will not </w:t>
      </w:r>
      <w:r>
        <w:rPr>
          <w:rFonts w:ascii="Garamond" w:hAnsi="Garamond"/>
          <w:b/>
        </w:rPr>
        <w:t>be contacted</w:t>
      </w:r>
      <w:r w:rsidRPr="00D550B4">
        <w:rPr>
          <w:rFonts w:ascii="Garamond" w:hAnsi="Garamond"/>
          <w:b/>
        </w:rPr>
        <w:t xml:space="preserve"> if your class </w:t>
      </w:r>
      <w:r>
        <w:rPr>
          <w:rFonts w:ascii="Garamond" w:hAnsi="Garamond"/>
          <w:b/>
        </w:rPr>
        <w:t>will take place</w:t>
      </w:r>
      <w:r w:rsidRPr="00D550B4">
        <w:rPr>
          <w:rFonts w:ascii="Garamond" w:hAnsi="Garamond"/>
          <w:b/>
        </w:rPr>
        <w:t>.</w:t>
      </w:r>
    </w:p>
    <w:p w14:paraId="6F4AC038" w14:textId="77777777" w:rsidR="006A0600" w:rsidRPr="00AA1565" w:rsidRDefault="006A0600" w:rsidP="006A0600">
      <w:pPr>
        <w:pStyle w:val="Heading9"/>
        <w:jc w:val="left"/>
        <w:rPr>
          <w:rFonts w:ascii="Garamond" w:hAnsi="Garamond"/>
          <w:caps/>
          <w:sz w:val="4"/>
          <w:szCs w:val="4"/>
          <w:u w:val="single"/>
          <w14:shadow w14:blurRad="50800" w14:dist="38100" w14:dir="2700000" w14:sx="100000" w14:sy="100000" w14:kx="0" w14:ky="0" w14:algn="tl">
            <w14:srgbClr w14:val="000000">
              <w14:alpha w14:val="60000"/>
            </w14:srgbClr>
          </w14:shadow>
        </w:rPr>
      </w:pPr>
    </w:p>
    <w:p w14:paraId="21BD1CC2" w14:textId="77777777" w:rsidR="006A0600" w:rsidRPr="00CE34C2" w:rsidRDefault="006A0600" w:rsidP="006A0600">
      <w:pPr>
        <w:pStyle w:val="Heading9"/>
        <w:jc w:val="left"/>
        <w:rPr>
          <w:rFonts w:ascii="Garamond" w:hAnsi="Garamond"/>
          <w:b w:val="0"/>
          <w:caps/>
          <w:u w:val="single"/>
          <w14:shadow w14:blurRad="50800" w14:dist="38100" w14:dir="2700000" w14:sx="100000" w14:sy="100000" w14:kx="0" w14:ky="0" w14:algn="tl">
            <w14:srgbClr w14:val="000000">
              <w14:alpha w14:val="60000"/>
            </w14:srgbClr>
          </w14:shadow>
        </w:rPr>
      </w:pPr>
      <w:r w:rsidRPr="00CE34C2">
        <w:rPr>
          <w:rFonts w:ascii="Garamond" w:hAnsi="Garamond"/>
          <w:caps/>
          <w:u w:val="single"/>
          <w14:shadow w14:blurRad="50800" w14:dist="38100" w14:dir="2700000" w14:sx="100000" w14:sy="100000" w14:kx="0" w14:ky="0" w14:algn="tl">
            <w14:srgbClr w14:val="000000">
              <w14:alpha w14:val="60000"/>
            </w14:srgbClr>
          </w14:shadow>
        </w:rPr>
        <w:t>Class Make-up Policy</w:t>
      </w:r>
    </w:p>
    <w:p w14:paraId="6F04F998" w14:textId="77777777" w:rsidR="006A0600" w:rsidRPr="00EC031B" w:rsidRDefault="006A0600" w:rsidP="006A0600">
      <w:pPr>
        <w:numPr>
          <w:ilvl w:val="0"/>
          <w:numId w:val="37"/>
        </w:numPr>
        <w:rPr>
          <w:rFonts w:ascii="Garamond" w:hAnsi="Garamond"/>
        </w:rPr>
      </w:pPr>
      <w:r w:rsidRPr="00EC031B">
        <w:rPr>
          <w:rFonts w:ascii="Garamond" w:hAnsi="Garamond"/>
          <w:bCs/>
        </w:rPr>
        <w:t>If we cancel a class due to weather conditions or health &amp; safety reasons</w:t>
      </w:r>
      <w:r w:rsidRPr="00EC031B">
        <w:rPr>
          <w:rFonts w:ascii="Garamond" w:hAnsi="Garamond"/>
          <w:b/>
        </w:rPr>
        <w:t xml:space="preserve"> </w:t>
      </w:r>
      <w:r w:rsidRPr="00EC031B">
        <w:rPr>
          <w:rFonts w:ascii="Garamond" w:hAnsi="Garamond"/>
        </w:rPr>
        <w:t xml:space="preserve">parents will be notified via email or text message, and </w:t>
      </w:r>
      <w:r w:rsidRPr="00EC031B">
        <w:rPr>
          <w:rFonts w:ascii="Garamond" w:hAnsi="Garamond"/>
          <w:bCs/>
        </w:rPr>
        <w:t>the make-up class will be added to the end of the session UNLESS ½ of the class or more has been taught.</w:t>
      </w:r>
    </w:p>
    <w:p w14:paraId="2CE8221F" w14:textId="77777777" w:rsidR="006A0600" w:rsidRPr="006A0600" w:rsidRDefault="006A0600" w:rsidP="006A0600">
      <w:pPr>
        <w:ind w:left="360"/>
        <w:rPr>
          <w:rFonts w:ascii="Garamond" w:hAnsi="Garamond"/>
          <w:sz w:val="4"/>
          <w:szCs w:val="4"/>
        </w:rPr>
      </w:pPr>
    </w:p>
    <w:p w14:paraId="6071DA4C" w14:textId="77777777" w:rsidR="006A0600" w:rsidRPr="006A0600" w:rsidRDefault="006A0600" w:rsidP="006A0600">
      <w:pPr>
        <w:numPr>
          <w:ilvl w:val="0"/>
          <w:numId w:val="37"/>
        </w:numPr>
        <w:rPr>
          <w:rFonts w:ascii="Garamond" w:hAnsi="Garamond"/>
        </w:rPr>
      </w:pPr>
      <w:r w:rsidRPr="00632239">
        <w:rPr>
          <w:rFonts w:ascii="Garamond" w:hAnsi="Garamond"/>
          <w:b/>
          <w:bCs/>
        </w:rPr>
        <w:t xml:space="preserve">No make-ups unless class is cancelled.  No accommodations or substitutions for missed classes or conflicts with other activities.  </w:t>
      </w:r>
      <w:r w:rsidRPr="00632239">
        <w:rPr>
          <w:rFonts w:ascii="Garamond" w:hAnsi="Garamond"/>
          <w:bCs/>
        </w:rPr>
        <w:t>N</w:t>
      </w:r>
      <w:r w:rsidRPr="00632239">
        <w:rPr>
          <w:rFonts w:ascii="Garamond" w:hAnsi="Garamond"/>
          <w:b/>
          <w:bCs/>
        </w:rPr>
        <w:t>o substitutions</w:t>
      </w:r>
      <w:r w:rsidRPr="00632239">
        <w:rPr>
          <w:rFonts w:ascii="Garamond" w:hAnsi="Garamond"/>
          <w:bCs/>
        </w:rPr>
        <w:t xml:space="preserve"> between classes.</w:t>
      </w:r>
    </w:p>
    <w:p w14:paraId="0AD08A0D" w14:textId="77777777" w:rsidR="006A0600" w:rsidRPr="006A0600" w:rsidRDefault="006A0600" w:rsidP="006A0600">
      <w:pPr>
        <w:rPr>
          <w:rFonts w:ascii="Garamond" w:hAnsi="Garamond"/>
          <w:sz w:val="4"/>
          <w:szCs w:val="4"/>
        </w:rPr>
      </w:pPr>
    </w:p>
    <w:p w14:paraId="7D4CD289" w14:textId="77777777" w:rsidR="006A0600" w:rsidRDefault="006A0600" w:rsidP="006A0600">
      <w:pPr>
        <w:numPr>
          <w:ilvl w:val="0"/>
          <w:numId w:val="37"/>
        </w:numPr>
        <w:rPr>
          <w:rFonts w:ascii="Garamond" w:hAnsi="Garamond"/>
        </w:rPr>
      </w:pPr>
      <w:r>
        <w:rPr>
          <w:rFonts w:ascii="Garamond" w:hAnsi="Garamond"/>
        </w:rPr>
        <w:t>We highly suggest that participants opt-in for text notifications to allow rapid notifications in the event of inclement weather, especially in the case of thunder and lightning cancellations.</w:t>
      </w:r>
    </w:p>
    <w:p w14:paraId="0735CC5B" w14:textId="77777777" w:rsidR="006A0600" w:rsidRPr="005E4F02" w:rsidRDefault="006A0600" w:rsidP="006A0600">
      <w:pPr>
        <w:ind w:left="360"/>
        <w:rPr>
          <w:rFonts w:ascii="Garamond" w:hAnsi="Garamond"/>
          <w:b/>
          <w:sz w:val="4"/>
          <w:szCs w:val="4"/>
        </w:rPr>
      </w:pPr>
    </w:p>
    <w:p w14:paraId="35ED78D4" w14:textId="77777777" w:rsidR="006A0600" w:rsidRPr="005E4F02" w:rsidRDefault="006A0600" w:rsidP="006A0600">
      <w:pPr>
        <w:numPr>
          <w:ilvl w:val="0"/>
          <w:numId w:val="37"/>
        </w:numPr>
        <w:rPr>
          <w:rFonts w:ascii="Garamond" w:hAnsi="Garamond"/>
          <w:b/>
        </w:rPr>
      </w:pPr>
      <w:r w:rsidRPr="00F415C3">
        <w:rPr>
          <w:rFonts w:ascii="Garamond" w:hAnsi="Garamond"/>
          <w:b/>
          <w:bCs/>
        </w:rPr>
        <w:t>Late opening or inclement weather does not necessarily mean class is cancelled.</w:t>
      </w:r>
      <w:r>
        <w:rPr>
          <w:rFonts w:ascii="Garamond" w:hAnsi="Garamond"/>
          <w:b/>
          <w:bCs/>
        </w:rPr>
        <w:t xml:space="preserve">  </w:t>
      </w:r>
    </w:p>
    <w:p w14:paraId="4B245E41" w14:textId="77777777" w:rsidR="006A0600" w:rsidRPr="005E4F02" w:rsidRDefault="006A0600" w:rsidP="006A0600">
      <w:pPr>
        <w:rPr>
          <w:rFonts w:ascii="Garamond" w:hAnsi="Garamond"/>
          <w:b/>
          <w:sz w:val="4"/>
          <w:szCs w:val="4"/>
        </w:rPr>
      </w:pPr>
    </w:p>
    <w:p w14:paraId="4D40D162" w14:textId="77777777" w:rsidR="006A0600" w:rsidRDefault="006A0600" w:rsidP="006A0600">
      <w:pPr>
        <w:numPr>
          <w:ilvl w:val="0"/>
          <w:numId w:val="37"/>
        </w:numPr>
        <w:rPr>
          <w:rFonts w:ascii="Garamond" w:hAnsi="Garamond"/>
          <w:b/>
        </w:rPr>
      </w:pPr>
      <w:r>
        <w:rPr>
          <w:rFonts w:ascii="Garamond" w:hAnsi="Garamond"/>
          <w:b/>
        </w:rPr>
        <w:t xml:space="preserve">Call the Cancellation line recording 203-331-4120 for closure information. </w:t>
      </w:r>
    </w:p>
    <w:p w14:paraId="4AAD7A69" w14:textId="77777777" w:rsidR="006A0600" w:rsidRPr="006A0600" w:rsidRDefault="006A0600">
      <w:pPr>
        <w:rPr>
          <w:rFonts w:ascii="Garamond" w:hAnsi="Garamond"/>
          <w:sz w:val="8"/>
          <w:szCs w:val="8"/>
          <w:u w:val="dashedHeavy" w:color="008000"/>
        </w:rPr>
      </w:pPr>
    </w:p>
    <w:p w14:paraId="7C3DF7DD" w14:textId="77777777" w:rsidR="00CE10A0" w:rsidRDefault="00CE10A0">
      <w:pPr>
        <w:autoSpaceDE w:val="0"/>
        <w:autoSpaceDN w:val="0"/>
        <w:adjustRightInd w:val="0"/>
        <w:rPr>
          <w:rFonts w:ascii="Garamond" w:hAnsi="Garamond"/>
          <w:b/>
          <w:bCs/>
          <w:szCs w:val="22"/>
          <w:u w:val="single"/>
        </w:rPr>
      </w:pPr>
      <w:r>
        <w:rPr>
          <w:rFonts w:ascii="Garamond" w:hAnsi="Garamond"/>
          <w:b/>
          <w:bCs/>
          <w:szCs w:val="22"/>
          <w:u w:val="single"/>
        </w:rPr>
        <w:t>CREDIT REQUESTS</w:t>
      </w:r>
    </w:p>
    <w:p w14:paraId="705AE4CD" w14:textId="77777777" w:rsidR="00AE2EA0" w:rsidRPr="006A0600" w:rsidRDefault="00CE10A0" w:rsidP="006A0600">
      <w:pPr>
        <w:autoSpaceDE w:val="0"/>
        <w:autoSpaceDN w:val="0"/>
        <w:adjustRightInd w:val="0"/>
        <w:rPr>
          <w:rFonts w:ascii="Garamond" w:hAnsi="Garamond"/>
          <w:bCs/>
          <w:szCs w:val="22"/>
        </w:rPr>
      </w:pPr>
      <w:r>
        <w:rPr>
          <w:rFonts w:ascii="Garamond" w:hAnsi="Garamond"/>
          <w:bCs/>
          <w:szCs w:val="22"/>
        </w:rPr>
        <w:t xml:space="preserve">Anyone attempting to receive credit </w:t>
      </w:r>
      <w:r w:rsidR="0024072F">
        <w:rPr>
          <w:rFonts w:ascii="Garamond" w:hAnsi="Garamond"/>
          <w:bCs/>
          <w:szCs w:val="22"/>
        </w:rPr>
        <w:t xml:space="preserve">must make a written request for credit and include any supporting documents (Doctor’s note, etc) with SPECIFIC start and end dates as well as details of why you were unable </w:t>
      </w:r>
      <w:r w:rsidR="00420090">
        <w:rPr>
          <w:rFonts w:ascii="Garamond" w:hAnsi="Garamond"/>
          <w:bCs/>
          <w:szCs w:val="22"/>
        </w:rPr>
        <w:t xml:space="preserve">to </w:t>
      </w:r>
      <w:r w:rsidR="0024072F">
        <w:rPr>
          <w:rFonts w:ascii="Garamond" w:hAnsi="Garamond"/>
          <w:bCs/>
          <w:szCs w:val="22"/>
        </w:rPr>
        <w:t>attend the class.</w:t>
      </w:r>
      <w:r w:rsidR="00420090">
        <w:rPr>
          <w:rFonts w:ascii="Garamond" w:hAnsi="Garamond"/>
          <w:bCs/>
          <w:szCs w:val="22"/>
        </w:rPr>
        <w:t xml:space="preserve">  A</w:t>
      </w:r>
      <w:r w:rsidR="0024072F">
        <w:rPr>
          <w:rFonts w:ascii="Garamond" w:hAnsi="Garamond"/>
          <w:bCs/>
          <w:szCs w:val="22"/>
        </w:rPr>
        <w:t xml:space="preserve">ttendance </w:t>
      </w:r>
      <w:r w:rsidR="00420090">
        <w:rPr>
          <w:rFonts w:ascii="Garamond" w:hAnsi="Garamond"/>
          <w:bCs/>
          <w:szCs w:val="22"/>
        </w:rPr>
        <w:t>will be verified</w:t>
      </w:r>
      <w:r w:rsidR="0024072F">
        <w:rPr>
          <w:rFonts w:ascii="Garamond" w:hAnsi="Garamond"/>
          <w:bCs/>
          <w:szCs w:val="22"/>
        </w:rPr>
        <w:t xml:space="preserve"> before the request is submitted to the Parks and Recreation Director, as well as the Parks and Recreation Commission, who will determine if a credit will be given.</w:t>
      </w:r>
    </w:p>
    <w:p w14:paraId="6A086EB4" w14:textId="77777777" w:rsidR="006A0600" w:rsidRPr="006A0600" w:rsidRDefault="006A0600">
      <w:pPr>
        <w:pStyle w:val="Heading1"/>
        <w:rPr>
          <w:rFonts w:ascii="Garamond" w:hAnsi="Garamond"/>
          <w:sz w:val="8"/>
          <w:szCs w:val="8"/>
        </w:rPr>
      </w:pPr>
    </w:p>
    <w:p w14:paraId="608BCE53" w14:textId="77777777" w:rsidR="00AE2EA0" w:rsidRDefault="00AE2EA0">
      <w:pPr>
        <w:pStyle w:val="Heading1"/>
        <w:rPr>
          <w:rFonts w:ascii="Garamond" w:hAnsi="Garamond"/>
        </w:rPr>
      </w:pPr>
      <w:r>
        <w:rPr>
          <w:rFonts w:ascii="Garamond" w:hAnsi="Garamond"/>
        </w:rPr>
        <w:t>POOL USE</w:t>
      </w:r>
    </w:p>
    <w:p w14:paraId="6E77254F" w14:textId="77777777" w:rsidR="006A0600" w:rsidRPr="006A0600" w:rsidRDefault="006A0600" w:rsidP="006A0600">
      <w:pPr>
        <w:pStyle w:val="ListParagraph"/>
        <w:numPr>
          <w:ilvl w:val="0"/>
          <w:numId w:val="38"/>
        </w:numPr>
        <w:rPr>
          <w:rFonts w:ascii="Garamond" w:hAnsi="Garamond"/>
          <w:u w:val="dashedHeavy" w:color="008000"/>
        </w:rPr>
      </w:pPr>
      <w:r w:rsidRPr="00CE34C2">
        <w:rPr>
          <w:rFonts w:ascii="Garamond" w:hAnsi="Garamond"/>
          <w:b/>
          <w:bCs/>
          <w:u w:val="single"/>
          <w14:shadow w14:blurRad="50800" w14:dist="38100" w14:dir="2700000" w14:sx="100000" w14:sy="100000" w14:kx="0" w14:ky="0" w14:algn="tl">
            <w14:srgbClr w14:val="000000">
              <w14:alpha w14:val="60000"/>
            </w14:srgbClr>
          </w14:shadow>
        </w:rPr>
        <w:t>Locker Rooms</w:t>
      </w:r>
      <w:r w:rsidRPr="006A0600">
        <w:rPr>
          <w:rFonts w:ascii="Garamond" w:hAnsi="Garamond"/>
          <w:b/>
          <w:u w:val="single"/>
        </w:rPr>
        <w:t xml:space="preserve"> and Pool Gallery</w:t>
      </w:r>
      <w:r w:rsidRPr="006A0600">
        <w:rPr>
          <w:rFonts w:ascii="Garamond" w:hAnsi="Garamond"/>
        </w:rPr>
        <w:t xml:space="preserve"> cannot be accessed until 5 minutes prior to the start time of your class.  </w:t>
      </w:r>
    </w:p>
    <w:p w14:paraId="54EEF710" w14:textId="77777777" w:rsidR="00AA1565" w:rsidRDefault="00AE2EA0" w:rsidP="0066756D">
      <w:pPr>
        <w:pStyle w:val="ListParagraph"/>
        <w:numPr>
          <w:ilvl w:val="0"/>
          <w:numId w:val="38"/>
        </w:numPr>
        <w:rPr>
          <w:rFonts w:ascii="Garamond" w:hAnsi="Garamond"/>
        </w:rPr>
      </w:pPr>
      <w:r w:rsidRPr="00AA1565">
        <w:rPr>
          <w:rFonts w:ascii="Garamond" w:hAnsi="Garamond"/>
          <w:b/>
          <w:bCs/>
        </w:rPr>
        <w:t xml:space="preserve">Payment is for use of the pool during scheduled program time ONLY!  </w:t>
      </w:r>
      <w:r w:rsidRPr="00AA1565">
        <w:rPr>
          <w:rFonts w:ascii="Garamond" w:hAnsi="Garamond"/>
        </w:rPr>
        <w:t>Access to the pool is restricted to the class start &amp; end times according to pool rules.</w:t>
      </w:r>
    </w:p>
    <w:p w14:paraId="6E048F9D" w14:textId="292393EF" w:rsidR="00AE2EA0" w:rsidRPr="00AA1565" w:rsidRDefault="00AE2EA0" w:rsidP="0066756D">
      <w:pPr>
        <w:pStyle w:val="ListParagraph"/>
        <w:numPr>
          <w:ilvl w:val="0"/>
          <w:numId w:val="38"/>
        </w:numPr>
        <w:rPr>
          <w:rFonts w:ascii="Garamond" w:hAnsi="Garamond"/>
        </w:rPr>
      </w:pPr>
      <w:r w:rsidRPr="00AA1565">
        <w:rPr>
          <w:rFonts w:ascii="Garamond" w:hAnsi="Garamond"/>
        </w:rPr>
        <w:t xml:space="preserve">If you wish to enjoy the pool during any adult or open swim times, you may purchase an annual membership </w:t>
      </w:r>
      <w:r w:rsidRPr="00AA1565">
        <w:rPr>
          <w:rFonts w:ascii="Garamond" w:hAnsi="Garamond"/>
          <w:b/>
          <w:bCs/>
        </w:rPr>
        <w:t>or</w:t>
      </w:r>
      <w:r w:rsidRPr="00AA1565">
        <w:rPr>
          <w:rFonts w:ascii="Garamond" w:hAnsi="Garamond"/>
        </w:rPr>
        <w:t xml:space="preserve"> pay a daily fee in the main office </w:t>
      </w:r>
      <w:r w:rsidRPr="00AA1565">
        <w:rPr>
          <w:rFonts w:ascii="Garamond" w:hAnsi="Garamond"/>
          <w:b/>
          <w:bCs/>
          <w:i/>
          <w:u w:val="single"/>
        </w:rPr>
        <w:t>before</w:t>
      </w:r>
      <w:r w:rsidRPr="00AA1565">
        <w:rPr>
          <w:rFonts w:ascii="Garamond" w:hAnsi="Garamond"/>
          <w:i/>
          <w:u w:val="single"/>
        </w:rPr>
        <w:t xml:space="preserve"> </w:t>
      </w:r>
      <w:r w:rsidRPr="00AA1565">
        <w:rPr>
          <w:rFonts w:ascii="Garamond" w:hAnsi="Garamond"/>
          <w:bCs/>
        </w:rPr>
        <w:t>entering</w:t>
      </w:r>
      <w:r w:rsidRPr="00AA1565">
        <w:rPr>
          <w:rFonts w:ascii="Garamond" w:hAnsi="Garamond"/>
        </w:rPr>
        <w:t xml:space="preserve"> the pool.  Thank you in advance for your cooperation.</w:t>
      </w:r>
    </w:p>
    <w:p w14:paraId="400669E7" w14:textId="77777777" w:rsidR="00AE2EA0" w:rsidRDefault="00AE2EA0" w:rsidP="00420090">
      <w:pPr>
        <w:rPr>
          <w:rFonts w:ascii="Garamond" w:hAnsi="Garamond"/>
          <w:b/>
          <w:bCs/>
          <w:sz w:val="28"/>
        </w:rPr>
        <w:sectPr w:rsidR="00AE2EA0" w:rsidSect="006A0600">
          <w:headerReference w:type="default" r:id="rId15"/>
          <w:type w:val="continuous"/>
          <w:pgSz w:w="12240" w:h="15840" w:code="1"/>
          <w:pgMar w:top="720" w:right="720" w:bottom="720" w:left="720" w:header="576" w:footer="432" w:gutter="0"/>
          <w:cols w:sep="1" w:space="720"/>
          <w:titlePg/>
          <w:docGrid w:linePitch="360"/>
        </w:sectPr>
      </w:pPr>
    </w:p>
    <w:tbl>
      <w:tblPr>
        <w:tblStyle w:val="TableGrid"/>
        <w:tblW w:w="15099" w:type="dxa"/>
        <w:jc w:val="center"/>
        <w:tblLayout w:type="fixed"/>
        <w:tblLook w:val="04A0" w:firstRow="1" w:lastRow="0" w:firstColumn="1" w:lastColumn="0" w:noHBand="0" w:noVBand="1"/>
      </w:tblPr>
      <w:tblGrid>
        <w:gridCol w:w="1327"/>
        <w:gridCol w:w="4427"/>
        <w:gridCol w:w="1544"/>
        <w:gridCol w:w="1475"/>
        <w:gridCol w:w="1132"/>
        <w:gridCol w:w="1311"/>
        <w:gridCol w:w="1787"/>
        <w:gridCol w:w="1170"/>
        <w:gridCol w:w="919"/>
        <w:gridCol w:w="7"/>
      </w:tblGrid>
      <w:tr w:rsidR="00057D30" w14:paraId="5FB94379" w14:textId="77777777" w:rsidTr="008565A2">
        <w:trPr>
          <w:trHeight w:val="373"/>
          <w:jc w:val="center"/>
        </w:trPr>
        <w:tc>
          <w:tcPr>
            <w:tcW w:w="15099" w:type="dxa"/>
            <w:gridSpan w:val="10"/>
            <w:tcBorders>
              <w:top w:val="thinThickThinSmallGap" w:sz="24" w:space="0" w:color="auto"/>
              <w:left w:val="thinThickThinSmallGap" w:sz="24" w:space="0" w:color="auto"/>
              <w:bottom w:val="double" w:sz="4" w:space="0" w:color="auto"/>
              <w:right w:val="thinThickThinSmallGap" w:sz="24" w:space="0" w:color="auto"/>
            </w:tcBorders>
            <w:vAlign w:val="center"/>
          </w:tcPr>
          <w:p w14:paraId="5119A419" w14:textId="77777777" w:rsidR="00057D30" w:rsidRPr="006F0052" w:rsidRDefault="00057D30" w:rsidP="00057D30">
            <w:pPr>
              <w:jc w:val="center"/>
              <w:rPr>
                <w:b/>
              </w:rPr>
            </w:pPr>
            <w:r w:rsidRPr="006F0052">
              <w:rPr>
                <w:b/>
                <w:sz w:val="48"/>
              </w:rPr>
              <w:lastRenderedPageBreak/>
              <w:t>Adult Water Aerobics Classes</w:t>
            </w:r>
          </w:p>
        </w:tc>
      </w:tr>
      <w:tr w:rsidR="00057D30" w14:paraId="3D4E2D5D" w14:textId="77777777" w:rsidTr="008565A2">
        <w:trPr>
          <w:trHeight w:val="743"/>
          <w:jc w:val="center"/>
        </w:trPr>
        <w:tc>
          <w:tcPr>
            <w:tcW w:w="1327" w:type="dxa"/>
            <w:tcBorders>
              <w:top w:val="double" w:sz="4" w:space="0" w:color="auto"/>
              <w:left w:val="thinThickThinSmallGap" w:sz="24" w:space="0" w:color="auto"/>
              <w:bottom w:val="double" w:sz="4" w:space="0" w:color="auto"/>
              <w:right w:val="double" w:sz="4" w:space="0" w:color="auto"/>
            </w:tcBorders>
            <w:vAlign w:val="center"/>
          </w:tcPr>
          <w:p w14:paraId="615E647A" w14:textId="77777777" w:rsidR="00057D30" w:rsidRPr="006F0052" w:rsidRDefault="00057D30" w:rsidP="00057D30">
            <w:pPr>
              <w:jc w:val="center"/>
              <w:rPr>
                <w:b/>
              </w:rPr>
            </w:pPr>
            <w:r w:rsidRPr="006F0052">
              <w:rPr>
                <w:b/>
              </w:rPr>
              <w:t>Class Name</w:t>
            </w:r>
          </w:p>
        </w:tc>
        <w:tc>
          <w:tcPr>
            <w:tcW w:w="4427" w:type="dxa"/>
            <w:tcBorders>
              <w:top w:val="double" w:sz="4" w:space="0" w:color="auto"/>
              <w:left w:val="double" w:sz="4" w:space="0" w:color="auto"/>
              <w:bottom w:val="double" w:sz="4" w:space="0" w:color="auto"/>
              <w:right w:val="double" w:sz="4" w:space="0" w:color="auto"/>
            </w:tcBorders>
            <w:vAlign w:val="center"/>
          </w:tcPr>
          <w:p w14:paraId="7D418F42" w14:textId="77777777" w:rsidR="00057D30" w:rsidRPr="006F0052" w:rsidRDefault="00057D30" w:rsidP="00057D30">
            <w:pPr>
              <w:jc w:val="center"/>
              <w:rPr>
                <w:b/>
              </w:rPr>
            </w:pPr>
            <w:r w:rsidRPr="006F0052">
              <w:rPr>
                <w:b/>
              </w:rPr>
              <w:t>Description</w:t>
            </w:r>
          </w:p>
        </w:tc>
        <w:tc>
          <w:tcPr>
            <w:tcW w:w="1544" w:type="dxa"/>
            <w:tcBorders>
              <w:top w:val="double" w:sz="4" w:space="0" w:color="auto"/>
              <w:left w:val="double" w:sz="4" w:space="0" w:color="auto"/>
              <w:bottom w:val="double" w:sz="4" w:space="0" w:color="auto"/>
              <w:right w:val="double" w:sz="4" w:space="0" w:color="auto"/>
            </w:tcBorders>
            <w:vAlign w:val="center"/>
          </w:tcPr>
          <w:p w14:paraId="5721C93E" w14:textId="77777777" w:rsidR="00057D30" w:rsidRPr="006F0052" w:rsidRDefault="00057D30" w:rsidP="00057D30">
            <w:pPr>
              <w:jc w:val="center"/>
              <w:rPr>
                <w:b/>
              </w:rPr>
            </w:pPr>
            <w:r w:rsidRPr="006F0052">
              <w:rPr>
                <w:b/>
              </w:rPr>
              <w:t>Instructor</w:t>
            </w:r>
          </w:p>
        </w:tc>
        <w:tc>
          <w:tcPr>
            <w:tcW w:w="1475" w:type="dxa"/>
            <w:tcBorders>
              <w:top w:val="double" w:sz="4" w:space="0" w:color="auto"/>
              <w:left w:val="double" w:sz="4" w:space="0" w:color="auto"/>
              <w:bottom w:val="double" w:sz="4" w:space="0" w:color="auto"/>
              <w:right w:val="double" w:sz="4" w:space="0" w:color="auto"/>
            </w:tcBorders>
            <w:vAlign w:val="center"/>
          </w:tcPr>
          <w:p w14:paraId="46322983" w14:textId="77777777" w:rsidR="00057D30" w:rsidRPr="006F0052" w:rsidRDefault="00057D30" w:rsidP="00057D30">
            <w:pPr>
              <w:jc w:val="center"/>
              <w:rPr>
                <w:b/>
              </w:rPr>
            </w:pPr>
            <w:r w:rsidRPr="006F0052">
              <w:rPr>
                <w:b/>
              </w:rPr>
              <w:t>Class Times</w:t>
            </w:r>
          </w:p>
        </w:tc>
        <w:tc>
          <w:tcPr>
            <w:tcW w:w="1132" w:type="dxa"/>
            <w:tcBorders>
              <w:top w:val="double" w:sz="4" w:space="0" w:color="auto"/>
              <w:left w:val="double" w:sz="4" w:space="0" w:color="auto"/>
              <w:bottom w:val="double" w:sz="4" w:space="0" w:color="auto"/>
              <w:right w:val="double" w:sz="4" w:space="0" w:color="auto"/>
            </w:tcBorders>
            <w:vAlign w:val="center"/>
          </w:tcPr>
          <w:p w14:paraId="0D6F6634" w14:textId="77777777" w:rsidR="00057D30" w:rsidRPr="006F0052" w:rsidRDefault="00057D30" w:rsidP="00057D30">
            <w:pPr>
              <w:jc w:val="center"/>
              <w:rPr>
                <w:b/>
              </w:rPr>
            </w:pPr>
            <w:r w:rsidRPr="006F0052">
              <w:rPr>
                <w:b/>
              </w:rPr>
              <w:t>Class Length</w:t>
            </w:r>
          </w:p>
        </w:tc>
        <w:tc>
          <w:tcPr>
            <w:tcW w:w="1311" w:type="dxa"/>
            <w:tcBorders>
              <w:top w:val="double" w:sz="4" w:space="0" w:color="auto"/>
              <w:left w:val="double" w:sz="4" w:space="0" w:color="auto"/>
              <w:bottom w:val="double" w:sz="4" w:space="0" w:color="auto"/>
              <w:right w:val="double" w:sz="4" w:space="0" w:color="auto"/>
            </w:tcBorders>
            <w:vAlign w:val="center"/>
          </w:tcPr>
          <w:p w14:paraId="05B083AE" w14:textId="77777777" w:rsidR="00057D30" w:rsidRPr="006F0052" w:rsidRDefault="00057D30" w:rsidP="00057D30">
            <w:pPr>
              <w:jc w:val="center"/>
              <w:rPr>
                <w:b/>
              </w:rPr>
            </w:pPr>
            <w:r w:rsidRPr="006F0052">
              <w:rPr>
                <w:b/>
              </w:rPr>
              <w:t>Session Length</w:t>
            </w:r>
          </w:p>
        </w:tc>
        <w:tc>
          <w:tcPr>
            <w:tcW w:w="3883" w:type="dxa"/>
            <w:gridSpan w:val="4"/>
            <w:tcBorders>
              <w:top w:val="double" w:sz="4" w:space="0" w:color="auto"/>
              <w:left w:val="double" w:sz="4" w:space="0" w:color="auto"/>
              <w:bottom w:val="double" w:sz="4" w:space="0" w:color="auto"/>
              <w:right w:val="thinThickThinSmallGap" w:sz="24" w:space="0" w:color="auto"/>
            </w:tcBorders>
            <w:vAlign w:val="center"/>
          </w:tcPr>
          <w:p w14:paraId="5FB852D2" w14:textId="77777777" w:rsidR="00057D30" w:rsidRPr="006F0052" w:rsidRDefault="00057D30" w:rsidP="00057D30">
            <w:pPr>
              <w:jc w:val="center"/>
              <w:rPr>
                <w:b/>
              </w:rPr>
            </w:pPr>
            <w:r w:rsidRPr="006F0052">
              <w:rPr>
                <w:b/>
              </w:rPr>
              <w:t>Pricing</w:t>
            </w:r>
          </w:p>
        </w:tc>
      </w:tr>
      <w:tr w:rsidR="00057D30" w14:paraId="4F73F051" w14:textId="77777777" w:rsidTr="008565A2">
        <w:trPr>
          <w:trHeight w:val="590"/>
          <w:jc w:val="center"/>
        </w:trPr>
        <w:tc>
          <w:tcPr>
            <w:tcW w:w="1327" w:type="dxa"/>
            <w:vMerge w:val="restart"/>
            <w:tcBorders>
              <w:top w:val="double" w:sz="4" w:space="0" w:color="auto"/>
              <w:left w:val="thinThickThinSmallGap" w:sz="24" w:space="0" w:color="auto"/>
              <w:bottom w:val="double" w:sz="4" w:space="0" w:color="auto"/>
              <w:right w:val="double" w:sz="4" w:space="0" w:color="auto"/>
            </w:tcBorders>
            <w:vAlign w:val="center"/>
          </w:tcPr>
          <w:p w14:paraId="154489A9" w14:textId="2BCBFD7D" w:rsidR="00057D30" w:rsidRPr="006F0052" w:rsidRDefault="00057D30" w:rsidP="00057D30">
            <w:pPr>
              <w:jc w:val="center"/>
              <w:rPr>
                <w:b/>
              </w:rPr>
            </w:pPr>
            <w:r w:rsidRPr="006F0052">
              <w:rPr>
                <w:b/>
              </w:rPr>
              <w:t>Early Morning Aerobics</w:t>
            </w:r>
            <w:r w:rsidR="009C7CE9">
              <w:rPr>
                <w:b/>
              </w:rPr>
              <w:t>*</w:t>
            </w:r>
          </w:p>
        </w:tc>
        <w:tc>
          <w:tcPr>
            <w:tcW w:w="4427" w:type="dxa"/>
            <w:vMerge w:val="restart"/>
            <w:tcBorders>
              <w:top w:val="double" w:sz="4" w:space="0" w:color="auto"/>
              <w:left w:val="double" w:sz="4" w:space="0" w:color="auto"/>
              <w:bottom w:val="double" w:sz="4" w:space="0" w:color="auto"/>
              <w:right w:val="double" w:sz="4" w:space="0" w:color="auto"/>
            </w:tcBorders>
            <w:vAlign w:val="center"/>
          </w:tcPr>
          <w:p w14:paraId="0161D218" w14:textId="77777777" w:rsidR="00057D30" w:rsidRPr="009B255E" w:rsidRDefault="00057D30" w:rsidP="00057D30">
            <w:pPr>
              <w:pStyle w:val="ListParagraph"/>
              <w:numPr>
                <w:ilvl w:val="0"/>
                <w:numId w:val="40"/>
              </w:numPr>
            </w:pPr>
            <w:r>
              <w:t>D</w:t>
            </w:r>
            <w:r w:rsidRPr="009B255E">
              <w:t>eep water class</w:t>
            </w:r>
            <w:r>
              <w:t>:</w:t>
            </w:r>
            <w:r w:rsidRPr="009B255E">
              <w:t xml:space="preserve"> medium to high intensity cardio and strength training.</w:t>
            </w:r>
          </w:p>
          <w:p w14:paraId="20C590F4" w14:textId="77777777" w:rsidR="00057D30" w:rsidRDefault="00057D30" w:rsidP="00057D30">
            <w:pPr>
              <w:pStyle w:val="ListParagraph"/>
              <w:numPr>
                <w:ilvl w:val="0"/>
                <w:numId w:val="40"/>
              </w:numPr>
            </w:pPr>
            <w:r w:rsidRPr="009B255E">
              <w:t xml:space="preserve">Floatation </w:t>
            </w:r>
            <w:r>
              <w:t xml:space="preserve">assistance </w:t>
            </w:r>
            <w:r w:rsidRPr="009B255E">
              <w:t>provided</w:t>
            </w:r>
            <w:r>
              <w:t>,</w:t>
            </w:r>
            <w:r w:rsidRPr="009B255E">
              <w:t xml:space="preserve"> use if needed.</w:t>
            </w:r>
            <w:r>
              <w:t xml:space="preserve"> (</w:t>
            </w:r>
            <w:proofErr w:type="gramStart"/>
            <w:r>
              <w:t>not</w:t>
            </w:r>
            <w:proofErr w:type="gramEnd"/>
            <w:r>
              <w:t xml:space="preserve"> a lifesaving device)</w:t>
            </w:r>
          </w:p>
          <w:p w14:paraId="565696E4" w14:textId="77777777" w:rsidR="00057D30" w:rsidRDefault="00057D30" w:rsidP="00057D30">
            <w:pPr>
              <w:pStyle w:val="ListParagraph"/>
              <w:numPr>
                <w:ilvl w:val="0"/>
                <w:numId w:val="40"/>
              </w:numPr>
            </w:pPr>
            <w:r>
              <w:t>W</w:t>
            </w:r>
            <w:r w:rsidRPr="009B255E">
              <w:t>ork at your own pace.</w:t>
            </w:r>
          </w:p>
        </w:tc>
        <w:tc>
          <w:tcPr>
            <w:tcW w:w="1544" w:type="dxa"/>
            <w:vMerge w:val="restart"/>
            <w:tcBorders>
              <w:top w:val="double" w:sz="4" w:space="0" w:color="auto"/>
              <w:left w:val="double" w:sz="4" w:space="0" w:color="auto"/>
              <w:bottom w:val="double" w:sz="4" w:space="0" w:color="auto"/>
              <w:right w:val="double" w:sz="4" w:space="0" w:color="auto"/>
            </w:tcBorders>
            <w:vAlign w:val="center"/>
          </w:tcPr>
          <w:p w14:paraId="52E77B49" w14:textId="77777777" w:rsidR="00057D30" w:rsidRDefault="00057D30" w:rsidP="00057D30">
            <w:pPr>
              <w:jc w:val="center"/>
            </w:pPr>
            <w:r>
              <w:t>Jo-Ann</w:t>
            </w:r>
          </w:p>
          <w:p w14:paraId="15718892" w14:textId="77777777" w:rsidR="00057D30" w:rsidRDefault="00057D30" w:rsidP="00057D30">
            <w:pPr>
              <w:jc w:val="center"/>
            </w:pPr>
            <w:r>
              <w:t>Triebwasser</w:t>
            </w:r>
          </w:p>
        </w:tc>
        <w:tc>
          <w:tcPr>
            <w:tcW w:w="1475" w:type="dxa"/>
            <w:vMerge w:val="restart"/>
            <w:tcBorders>
              <w:top w:val="double" w:sz="4" w:space="0" w:color="auto"/>
              <w:left w:val="double" w:sz="4" w:space="0" w:color="auto"/>
              <w:bottom w:val="double" w:sz="4" w:space="0" w:color="auto"/>
              <w:right w:val="double" w:sz="4" w:space="0" w:color="auto"/>
            </w:tcBorders>
            <w:vAlign w:val="center"/>
          </w:tcPr>
          <w:p w14:paraId="3F9115D7" w14:textId="77777777" w:rsidR="00057D30" w:rsidRDefault="00057D30" w:rsidP="00057D30">
            <w:pPr>
              <w:jc w:val="center"/>
            </w:pPr>
            <w:r>
              <w:t>Wednesday</w:t>
            </w:r>
          </w:p>
          <w:p w14:paraId="3BFFB9EA" w14:textId="77777777" w:rsidR="00057D30" w:rsidRDefault="00057D30" w:rsidP="00057D30">
            <w:pPr>
              <w:jc w:val="center"/>
            </w:pPr>
            <w:r>
              <w:t>7:30 am</w:t>
            </w:r>
          </w:p>
        </w:tc>
        <w:tc>
          <w:tcPr>
            <w:tcW w:w="1132" w:type="dxa"/>
            <w:vMerge w:val="restart"/>
            <w:tcBorders>
              <w:top w:val="double" w:sz="4" w:space="0" w:color="auto"/>
              <w:left w:val="double" w:sz="4" w:space="0" w:color="auto"/>
              <w:bottom w:val="double" w:sz="4" w:space="0" w:color="auto"/>
              <w:right w:val="double" w:sz="4" w:space="0" w:color="auto"/>
            </w:tcBorders>
            <w:vAlign w:val="center"/>
          </w:tcPr>
          <w:p w14:paraId="5C8C138F" w14:textId="77777777" w:rsidR="00057D30" w:rsidRDefault="00057D30" w:rsidP="00057D30">
            <w:pPr>
              <w:jc w:val="center"/>
            </w:pPr>
            <w:r>
              <w:t>45 minutes</w:t>
            </w:r>
          </w:p>
        </w:tc>
        <w:tc>
          <w:tcPr>
            <w:tcW w:w="1311" w:type="dxa"/>
            <w:vMerge w:val="restart"/>
            <w:tcBorders>
              <w:top w:val="double" w:sz="4" w:space="0" w:color="auto"/>
              <w:left w:val="double" w:sz="4" w:space="0" w:color="auto"/>
              <w:bottom w:val="double" w:sz="4" w:space="0" w:color="auto"/>
              <w:right w:val="double" w:sz="4" w:space="0" w:color="auto"/>
            </w:tcBorders>
            <w:vAlign w:val="center"/>
          </w:tcPr>
          <w:p w14:paraId="04D72EB8" w14:textId="77777777" w:rsidR="00057D30" w:rsidRDefault="00057D30" w:rsidP="00057D30">
            <w:pPr>
              <w:jc w:val="center"/>
            </w:pPr>
            <w:r>
              <w:t>8 classes</w:t>
            </w:r>
          </w:p>
        </w:tc>
        <w:tc>
          <w:tcPr>
            <w:tcW w:w="1787" w:type="dxa"/>
            <w:tcBorders>
              <w:top w:val="double" w:sz="4" w:space="0" w:color="auto"/>
              <w:left w:val="double" w:sz="4" w:space="0" w:color="auto"/>
              <w:bottom w:val="double" w:sz="4" w:space="0" w:color="auto"/>
              <w:right w:val="double" w:sz="4" w:space="0" w:color="auto"/>
            </w:tcBorders>
            <w:vAlign w:val="center"/>
          </w:tcPr>
          <w:p w14:paraId="4E27ED2F" w14:textId="77777777" w:rsidR="00057D30" w:rsidRDefault="00057D30" w:rsidP="00057D30">
            <w:pPr>
              <w:jc w:val="center"/>
            </w:pPr>
          </w:p>
        </w:tc>
        <w:tc>
          <w:tcPr>
            <w:tcW w:w="1170" w:type="dxa"/>
            <w:tcBorders>
              <w:top w:val="double" w:sz="4" w:space="0" w:color="auto"/>
              <w:left w:val="double" w:sz="4" w:space="0" w:color="auto"/>
              <w:bottom w:val="double" w:sz="4" w:space="0" w:color="auto"/>
              <w:right w:val="double" w:sz="4" w:space="0" w:color="auto"/>
            </w:tcBorders>
            <w:vAlign w:val="center"/>
          </w:tcPr>
          <w:p w14:paraId="6CC30195" w14:textId="77777777" w:rsidR="00057D30" w:rsidRDefault="00057D30" w:rsidP="00057D30">
            <w:pPr>
              <w:jc w:val="right"/>
            </w:pPr>
            <w:r>
              <w:t>Regular</w:t>
            </w:r>
          </w:p>
        </w:tc>
        <w:tc>
          <w:tcPr>
            <w:tcW w:w="926" w:type="dxa"/>
            <w:gridSpan w:val="2"/>
            <w:tcBorders>
              <w:top w:val="double" w:sz="4" w:space="0" w:color="auto"/>
              <w:left w:val="double" w:sz="4" w:space="0" w:color="auto"/>
              <w:bottom w:val="double" w:sz="4" w:space="0" w:color="auto"/>
              <w:right w:val="thinThickThinSmallGap" w:sz="24" w:space="0" w:color="auto"/>
            </w:tcBorders>
            <w:vAlign w:val="center"/>
          </w:tcPr>
          <w:p w14:paraId="1020A559" w14:textId="77777777" w:rsidR="00057D30" w:rsidRDefault="00057D30" w:rsidP="00057D30">
            <w:pPr>
              <w:jc w:val="center"/>
            </w:pPr>
            <w:r>
              <w:t>Senior</w:t>
            </w:r>
          </w:p>
        </w:tc>
      </w:tr>
      <w:tr w:rsidR="00057D30" w14:paraId="7E1AF9E0" w14:textId="77777777" w:rsidTr="008565A2">
        <w:trPr>
          <w:trHeight w:val="965"/>
          <w:jc w:val="center"/>
        </w:trPr>
        <w:tc>
          <w:tcPr>
            <w:tcW w:w="1327" w:type="dxa"/>
            <w:vMerge/>
            <w:tcBorders>
              <w:top w:val="double" w:sz="4" w:space="0" w:color="auto"/>
              <w:left w:val="thinThickThinSmallGap" w:sz="24" w:space="0" w:color="auto"/>
              <w:bottom w:val="double" w:sz="4" w:space="0" w:color="auto"/>
              <w:right w:val="double" w:sz="4" w:space="0" w:color="auto"/>
            </w:tcBorders>
            <w:vAlign w:val="center"/>
          </w:tcPr>
          <w:p w14:paraId="2DD73AFA" w14:textId="77777777" w:rsidR="00057D30" w:rsidRPr="006F0052" w:rsidRDefault="00057D30" w:rsidP="00057D30">
            <w:pPr>
              <w:jc w:val="center"/>
              <w:rPr>
                <w:b/>
              </w:rPr>
            </w:pPr>
          </w:p>
        </w:tc>
        <w:tc>
          <w:tcPr>
            <w:tcW w:w="4427" w:type="dxa"/>
            <w:vMerge/>
            <w:tcBorders>
              <w:top w:val="double" w:sz="4" w:space="0" w:color="auto"/>
              <w:left w:val="double" w:sz="4" w:space="0" w:color="auto"/>
              <w:bottom w:val="double" w:sz="4" w:space="0" w:color="auto"/>
              <w:right w:val="double" w:sz="4" w:space="0" w:color="auto"/>
            </w:tcBorders>
            <w:vAlign w:val="center"/>
          </w:tcPr>
          <w:p w14:paraId="34FE63B6" w14:textId="77777777" w:rsidR="00057D30" w:rsidRDefault="00057D30" w:rsidP="00057D30">
            <w:pPr>
              <w:pStyle w:val="ListParagraph"/>
              <w:numPr>
                <w:ilvl w:val="0"/>
                <w:numId w:val="40"/>
              </w:numPr>
            </w:pPr>
          </w:p>
        </w:tc>
        <w:tc>
          <w:tcPr>
            <w:tcW w:w="1544" w:type="dxa"/>
            <w:vMerge/>
            <w:tcBorders>
              <w:top w:val="double" w:sz="4" w:space="0" w:color="auto"/>
              <w:left w:val="double" w:sz="4" w:space="0" w:color="auto"/>
              <w:bottom w:val="double" w:sz="4" w:space="0" w:color="auto"/>
              <w:right w:val="double" w:sz="4" w:space="0" w:color="auto"/>
            </w:tcBorders>
            <w:vAlign w:val="center"/>
          </w:tcPr>
          <w:p w14:paraId="1E43FD42" w14:textId="77777777" w:rsidR="00057D30" w:rsidRDefault="00057D30" w:rsidP="00057D30">
            <w:pPr>
              <w:jc w:val="center"/>
            </w:pPr>
          </w:p>
        </w:tc>
        <w:tc>
          <w:tcPr>
            <w:tcW w:w="1475" w:type="dxa"/>
            <w:vMerge/>
            <w:tcBorders>
              <w:top w:val="double" w:sz="4" w:space="0" w:color="auto"/>
              <w:left w:val="double" w:sz="4" w:space="0" w:color="auto"/>
              <w:bottom w:val="double" w:sz="4" w:space="0" w:color="auto"/>
              <w:right w:val="double" w:sz="4" w:space="0" w:color="auto"/>
            </w:tcBorders>
            <w:vAlign w:val="center"/>
          </w:tcPr>
          <w:p w14:paraId="31579309" w14:textId="77777777" w:rsidR="00057D30" w:rsidRDefault="00057D30" w:rsidP="00057D30">
            <w:pPr>
              <w:jc w:val="center"/>
            </w:pPr>
          </w:p>
        </w:tc>
        <w:tc>
          <w:tcPr>
            <w:tcW w:w="1132" w:type="dxa"/>
            <w:vMerge/>
            <w:tcBorders>
              <w:top w:val="double" w:sz="4" w:space="0" w:color="auto"/>
              <w:left w:val="double" w:sz="4" w:space="0" w:color="auto"/>
              <w:bottom w:val="double" w:sz="4" w:space="0" w:color="auto"/>
              <w:right w:val="double" w:sz="4" w:space="0" w:color="auto"/>
            </w:tcBorders>
            <w:vAlign w:val="center"/>
          </w:tcPr>
          <w:p w14:paraId="07B093BE" w14:textId="77777777" w:rsidR="00057D30" w:rsidRDefault="00057D30" w:rsidP="00057D30">
            <w:pPr>
              <w:jc w:val="center"/>
            </w:pPr>
          </w:p>
        </w:tc>
        <w:tc>
          <w:tcPr>
            <w:tcW w:w="1311" w:type="dxa"/>
            <w:vMerge/>
            <w:tcBorders>
              <w:top w:val="double" w:sz="4" w:space="0" w:color="auto"/>
              <w:left w:val="double" w:sz="4" w:space="0" w:color="auto"/>
              <w:bottom w:val="double" w:sz="4" w:space="0" w:color="auto"/>
              <w:right w:val="double" w:sz="4" w:space="0" w:color="auto"/>
            </w:tcBorders>
            <w:vAlign w:val="center"/>
          </w:tcPr>
          <w:p w14:paraId="1C20A0D7" w14:textId="77777777" w:rsidR="00057D30" w:rsidRDefault="00057D30" w:rsidP="00057D30">
            <w:pPr>
              <w:jc w:val="center"/>
            </w:pPr>
          </w:p>
        </w:tc>
        <w:tc>
          <w:tcPr>
            <w:tcW w:w="1787" w:type="dxa"/>
            <w:tcBorders>
              <w:top w:val="double" w:sz="4" w:space="0" w:color="auto"/>
              <w:left w:val="double" w:sz="4" w:space="0" w:color="auto"/>
              <w:bottom w:val="double" w:sz="4" w:space="0" w:color="auto"/>
              <w:right w:val="double" w:sz="4" w:space="0" w:color="auto"/>
            </w:tcBorders>
            <w:vAlign w:val="center"/>
          </w:tcPr>
          <w:p w14:paraId="2AC71027" w14:textId="77777777" w:rsidR="00057D30" w:rsidRDefault="00057D30" w:rsidP="00057D30">
            <w:pPr>
              <w:jc w:val="center"/>
            </w:pPr>
            <w:r>
              <w:t>Pool Member</w:t>
            </w:r>
          </w:p>
        </w:tc>
        <w:tc>
          <w:tcPr>
            <w:tcW w:w="1170" w:type="dxa"/>
            <w:tcBorders>
              <w:top w:val="double" w:sz="4" w:space="0" w:color="auto"/>
              <w:left w:val="double" w:sz="4" w:space="0" w:color="auto"/>
              <w:bottom w:val="double" w:sz="4" w:space="0" w:color="auto"/>
              <w:right w:val="double" w:sz="4" w:space="0" w:color="auto"/>
            </w:tcBorders>
            <w:vAlign w:val="center"/>
          </w:tcPr>
          <w:p w14:paraId="31C37CEA" w14:textId="77777777" w:rsidR="00057D30" w:rsidRDefault="00057D30" w:rsidP="00057D30">
            <w:pPr>
              <w:jc w:val="center"/>
            </w:pPr>
            <w:r>
              <w:t>$70</w:t>
            </w:r>
          </w:p>
        </w:tc>
        <w:tc>
          <w:tcPr>
            <w:tcW w:w="926" w:type="dxa"/>
            <w:gridSpan w:val="2"/>
            <w:tcBorders>
              <w:top w:val="double" w:sz="4" w:space="0" w:color="auto"/>
              <w:left w:val="double" w:sz="4" w:space="0" w:color="auto"/>
              <w:bottom w:val="double" w:sz="4" w:space="0" w:color="auto"/>
              <w:right w:val="thinThickThinSmallGap" w:sz="24" w:space="0" w:color="auto"/>
            </w:tcBorders>
            <w:vAlign w:val="center"/>
          </w:tcPr>
          <w:p w14:paraId="339BE132" w14:textId="77777777" w:rsidR="00057D30" w:rsidRDefault="00057D30" w:rsidP="00057D30">
            <w:pPr>
              <w:jc w:val="center"/>
            </w:pPr>
            <w:r>
              <w:t>$60</w:t>
            </w:r>
          </w:p>
        </w:tc>
      </w:tr>
      <w:tr w:rsidR="00057D30" w14:paraId="52634871" w14:textId="77777777" w:rsidTr="008565A2">
        <w:trPr>
          <w:trHeight w:val="775"/>
          <w:jc w:val="center"/>
        </w:trPr>
        <w:tc>
          <w:tcPr>
            <w:tcW w:w="1327" w:type="dxa"/>
            <w:vMerge/>
            <w:tcBorders>
              <w:top w:val="double" w:sz="4" w:space="0" w:color="auto"/>
              <w:left w:val="thinThickThinSmallGap" w:sz="24" w:space="0" w:color="auto"/>
              <w:bottom w:val="double" w:sz="4" w:space="0" w:color="auto"/>
              <w:right w:val="double" w:sz="4" w:space="0" w:color="auto"/>
            </w:tcBorders>
            <w:vAlign w:val="center"/>
          </w:tcPr>
          <w:p w14:paraId="6BF107D9" w14:textId="77777777" w:rsidR="00057D30" w:rsidRPr="006F0052" w:rsidRDefault="00057D30" w:rsidP="00057D30">
            <w:pPr>
              <w:jc w:val="center"/>
              <w:rPr>
                <w:b/>
              </w:rPr>
            </w:pPr>
          </w:p>
        </w:tc>
        <w:tc>
          <w:tcPr>
            <w:tcW w:w="4427" w:type="dxa"/>
            <w:vMerge/>
            <w:tcBorders>
              <w:top w:val="double" w:sz="4" w:space="0" w:color="auto"/>
              <w:left w:val="double" w:sz="4" w:space="0" w:color="auto"/>
              <w:bottom w:val="double" w:sz="4" w:space="0" w:color="auto"/>
              <w:right w:val="double" w:sz="4" w:space="0" w:color="auto"/>
            </w:tcBorders>
            <w:vAlign w:val="center"/>
          </w:tcPr>
          <w:p w14:paraId="18C70B3E" w14:textId="77777777" w:rsidR="00057D30" w:rsidRDefault="00057D30" w:rsidP="00057D30">
            <w:pPr>
              <w:pStyle w:val="ListParagraph"/>
              <w:numPr>
                <w:ilvl w:val="0"/>
                <w:numId w:val="40"/>
              </w:numPr>
            </w:pPr>
          </w:p>
        </w:tc>
        <w:tc>
          <w:tcPr>
            <w:tcW w:w="1544" w:type="dxa"/>
            <w:vMerge/>
            <w:tcBorders>
              <w:top w:val="double" w:sz="4" w:space="0" w:color="auto"/>
              <w:left w:val="double" w:sz="4" w:space="0" w:color="auto"/>
              <w:bottom w:val="double" w:sz="4" w:space="0" w:color="auto"/>
              <w:right w:val="double" w:sz="4" w:space="0" w:color="auto"/>
            </w:tcBorders>
            <w:vAlign w:val="center"/>
          </w:tcPr>
          <w:p w14:paraId="2707034C" w14:textId="77777777" w:rsidR="00057D30" w:rsidRDefault="00057D30" w:rsidP="00057D30">
            <w:pPr>
              <w:jc w:val="center"/>
            </w:pPr>
          </w:p>
        </w:tc>
        <w:tc>
          <w:tcPr>
            <w:tcW w:w="1475" w:type="dxa"/>
            <w:vMerge w:val="restart"/>
            <w:tcBorders>
              <w:top w:val="double" w:sz="4" w:space="0" w:color="auto"/>
              <w:left w:val="double" w:sz="4" w:space="0" w:color="auto"/>
              <w:bottom w:val="double" w:sz="4" w:space="0" w:color="auto"/>
              <w:right w:val="double" w:sz="4" w:space="0" w:color="auto"/>
            </w:tcBorders>
            <w:vAlign w:val="center"/>
          </w:tcPr>
          <w:p w14:paraId="53162FCF" w14:textId="77777777" w:rsidR="00057D30" w:rsidRDefault="00057D30" w:rsidP="00057D30">
            <w:pPr>
              <w:jc w:val="center"/>
            </w:pPr>
            <w:r>
              <w:t>Friday</w:t>
            </w:r>
          </w:p>
          <w:p w14:paraId="1534F0B1" w14:textId="77777777" w:rsidR="00057D30" w:rsidRDefault="00057D30" w:rsidP="00057D30">
            <w:pPr>
              <w:jc w:val="center"/>
            </w:pPr>
            <w:r>
              <w:t>7:30 am</w:t>
            </w:r>
          </w:p>
        </w:tc>
        <w:tc>
          <w:tcPr>
            <w:tcW w:w="1132" w:type="dxa"/>
            <w:vMerge/>
            <w:tcBorders>
              <w:top w:val="double" w:sz="4" w:space="0" w:color="auto"/>
              <w:left w:val="double" w:sz="4" w:space="0" w:color="auto"/>
              <w:bottom w:val="double" w:sz="4" w:space="0" w:color="auto"/>
              <w:right w:val="double" w:sz="4" w:space="0" w:color="auto"/>
            </w:tcBorders>
            <w:vAlign w:val="center"/>
          </w:tcPr>
          <w:p w14:paraId="2B027DA2" w14:textId="77777777" w:rsidR="00057D30" w:rsidRDefault="00057D30" w:rsidP="00057D30">
            <w:pPr>
              <w:jc w:val="center"/>
            </w:pPr>
          </w:p>
        </w:tc>
        <w:tc>
          <w:tcPr>
            <w:tcW w:w="1311" w:type="dxa"/>
            <w:vMerge/>
            <w:tcBorders>
              <w:top w:val="double" w:sz="4" w:space="0" w:color="auto"/>
              <w:left w:val="double" w:sz="4" w:space="0" w:color="auto"/>
              <w:bottom w:val="double" w:sz="4" w:space="0" w:color="auto"/>
              <w:right w:val="double" w:sz="4" w:space="0" w:color="auto"/>
            </w:tcBorders>
            <w:vAlign w:val="center"/>
          </w:tcPr>
          <w:p w14:paraId="199A86B2" w14:textId="77777777" w:rsidR="00057D30" w:rsidRDefault="00057D30" w:rsidP="00057D30">
            <w:pPr>
              <w:jc w:val="center"/>
            </w:pPr>
          </w:p>
        </w:tc>
        <w:tc>
          <w:tcPr>
            <w:tcW w:w="1787" w:type="dxa"/>
            <w:tcBorders>
              <w:top w:val="double" w:sz="4" w:space="0" w:color="auto"/>
              <w:left w:val="double" w:sz="4" w:space="0" w:color="auto"/>
              <w:bottom w:val="double" w:sz="4" w:space="0" w:color="auto"/>
              <w:right w:val="double" w:sz="4" w:space="0" w:color="auto"/>
            </w:tcBorders>
            <w:vAlign w:val="center"/>
          </w:tcPr>
          <w:p w14:paraId="582E2225" w14:textId="77777777" w:rsidR="00057D30" w:rsidRDefault="00057D30" w:rsidP="00057D30">
            <w:pPr>
              <w:jc w:val="center"/>
            </w:pPr>
            <w:r>
              <w:t>Resident</w:t>
            </w:r>
          </w:p>
        </w:tc>
        <w:tc>
          <w:tcPr>
            <w:tcW w:w="1170" w:type="dxa"/>
            <w:tcBorders>
              <w:top w:val="double" w:sz="4" w:space="0" w:color="auto"/>
              <w:left w:val="double" w:sz="4" w:space="0" w:color="auto"/>
              <w:bottom w:val="double" w:sz="4" w:space="0" w:color="auto"/>
              <w:right w:val="double" w:sz="4" w:space="0" w:color="auto"/>
            </w:tcBorders>
            <w:vAlign w:val="center"/>
          </w:tcPr>
          <w:p w14:paraId="7CE0CA37" w14:textId="77777777" w:rsidR="00057D30" w:rsidRDefault="00057D30" w:rsidP="00057D30">
            <w:pPr>
              <w:jc w:val="center"/>
            </w:pPr>
            <w:r>
              <w:t>$80</w:t>
            </w:r>
          </w:p>
        </w:tc>
        <w:tc>
          <w:tcPr>
            <w:tcW w:w="926" w:type="dxa"/>
            <w:gridSpan w:val="2"/>
            <w:tcBorders>
              <w:top w:val="double" w:sz="4" w:space="0" w:color="auto"/>
              <w:left w:val="double" w:sz="4" w:space="0" w:color="auto"/>
              <w:bottom w:val="double" w:sz="4" w:space="0" w:color="auto"/>
              <w:right w:val="thinThickThinSmallGap" w:sz="24" w:space="0" w:color="auto"/>
            </w:tcBorders>
            <w:vAlign w:val="center"/>
          </w:tcPr>
          <w:p w14:paraId="56BAABF2" w14:textId="77777777" w:rsidR="00057D30" w:rsidRDefault="00057D30" w:rsidP="00057D30">
            <w:pPr>
              <w:jc w:val="center"/>
            </w:pPr>
            <w:r>
              <w:t>$70</w:t>
            </w:r>
          </w:p>
        </w:tc>
      </w:tr>
      <w:tr w:rsidR="00057D30" w14:paraId="5772A4E5" w14:textId="77777777" w:rsidTr="008565A2">
        <w:trPr>
          <w:trHeight w:val="444"/>
          <w:jc w:val="center"/>
        </w:trPr>
        <w:tc>
          <w:tcPr>
            <w:tcW w:w="1327" w:type="dxa"/>
            <w:vMerge/>
            <w:tcBorders>
              <w:top w:val="double" w:sz="4" w:space="0" w:color="auto"/>
              <w:left w:val="thinThickThinSmallGap" w:sz="24" w:space="0" w:color="auto"/>
              <w:bottom w:val="double" w:sz="4" w:space="0" w:color="auto"/>
              <w:right w:val="double" w:sz="4" w:space="0" w:color="auto"/>
            </w:tcBorders>
            <w:vAlign w:val="center"/>
          </w:tcPr>
          <w:p w14:paraId="45DEF59C" w14:textId="77777777" w:rsidR="00057D30" w:rsidRPr="006F0052" w:rsidRDefault="00057D30" w:rsidP="00057D30">
            <w:pPr>
              <w:jc w:val="center"/>
              <w:rPr>
                <w:b/>
              </w:rPr>
            </w:pPr>
          </w:p>
        </w:tc>
        <w:tc>
          <w:tcPr>
            <w:tcW w:w="4427" w:type="dxa"/>
            <w:vMerge/>
            <w:tcBorders>
              <w:top w:val="double" w:sz="4" w:space="0" w:color="auto"/>
              <w:left w:val="double" w:sz="4" w:space="0" w:color="auto"/>
              <w:bottom w:val="double" w:sz="4" w:space="0" w:color="auto"/>
              <w:right w:val="double" w:sz="4" w:space="0" w:color="auto"/>
            </w:tcBorders>
            <w:vAlign w:val="center"/>
          </w:tcPr>
          <w:p w14:paraId="1581445B" w14:textId="77777777" w:rsidR="00057D30" w:rsidRDefault="00057D30" w:rsidP="00057D30">
            <w:pPr>
              <w:pStyle w:val="ListParagraph"/>
              <w:numPr>
                <w:ilvl w:val="0"/>
                <w:numId w:val="40"/>
              </w:numPr>
            </w:pPr>
          </w:p>
        </w:tc>
        <w:tc>
          <w:tcPr>
            <w:tcW w:w="1544" w:type="dxa"/>
            <w:vMerge/>
            <w:tcBorders>
              <w:top w:val="double" w:sz="4" w:space="0" w:color="auto"/>
              <w:left w:val="double" w:sz="4" w:space="0" w:color="auto"/>
              <w:bottom w:val="double" w:sz="4" w:space="0" w:color="auto"/>
              <w:right w:val="double" w:sz="4" w:space="0" w:color="auto"/>
            </w:tcBorders>
            <w:vAlign w:val="center"/>
          </w:tcPr>
          <w:p w14:paraId="1B281301" w14:textId="77777777" w:rsidR="00057D30" w:rsidRDefault="00057D30" w:rsidP="00057D30">
            <w:pPr>
              <w:jc w:val="center"/>
            </w:pPr>
          </w:p>
        </w:tc>
        <w:tc>
          <w:tcPr>
            <w:tcW w:w="1475" w:type="dxa"/>
            <w:vMerge/>
            <w:tcBorders>
              <w:top w:val="double" w:sz="4" w:space="0" w:color="auto"/>
              <w:left w:val="double" w:sz="4" w:space="0" w:color="auto"/>
              <w:bottom w:val="double" w:sz="4" w:space="0" w:color="auto"/>
              <w:right w:val="double" w:sz="4" w:space="0" w:color="auto"/>
            </w:tcBorders>
            <w:vAlign w:val="center"/>
          </w:tcPr>
          <w:p w14:paraId="6B6DCCD3" w14:textId="77777777" w:rsidR="00057D30" w:rsidRDefault="00057D30" w:rsidP="00057D30">
            <w:pPr>
              <w:jc w:val="center"/>
            </w:pPr>
          </w:p>
        </w:tc>
        <w:tc>
          <w:tcPr>
            <w:tcW w:w="1132" w:type="dxa"/>
            <w:vMerge/>
            <w:tcBorders>
              <w:top w:val="double" w:sz="4" w:space="0" w:color="auto"/>
              <w:left w:val="double" w:sz="4" w:space="0" w:color="auto"/>
              <w:bottom w:val="double" w:sz="4" w:space="0" w:color="auto"/>
              <w:right w:val="double" w:sz="4" w:space="0" w:color="auto"/>
            </w:tcBorders>
            <w:vAlign w:val="center"/>
          </w:tcPr>
          <w:p w14:paraId="6E57B515" w14:textId="77777777" w:rsidR="00057D30" w:rsidRDefault="00057D30" w:rsidP="00057D30">
            <w:pPr>
              <w:jc w:val="center"/>
            </w:pPr>
          </w:p>
        </w:tc>
        <w:tc>
          <w:tcPr>
            <w:tcW w:w="1311" w:type="dxa"/>
            <w:vMerge/>
            <w:tcBorders>
              <w:top w:val="double" w:sz="4" w:space="0" w:color="auto"/>
              <w:left w:val="double" w:sz="4" w:space="0" w:color="auto"/>
              <w:bottom w:val="double" w:sz="4" w:space="0" w:color="auto"/>
              <w:right w:val="double" w:sz="4" w:space="0" w:color="auto"/>
            </w:tcBorders>
            <w:vAlign w:val="center"/>
          </w:tcPr>
          <w:p w14:paraId="35CADF57" w14:textId="77777777" w:rsidR="00057D30" w:rsidRDefault="00057D30" w:rsidP="00057D30">
            <w:pPr>
              <w:jc w:val="center"/>
            </w:pPr>
          </w:p>
        </w:tc>
        <w:tc>
          <w:tcPr>
            <w:tcW w:w="1787" w:type="dxa"/>
            <w:tcBorders>
              <w:top w:val="double" w:sz="4" w:space="0" w:color="auto"/>
              <w:left w:val="double" w:sz="4" w:space="0" w:color="auto"/>
              <w:bottom w:val="double" w:sz="4" w:space="0" w:color="auto"/>
              <w:right w:val="double" w:sz="4" w:space="0" w:color="auto"/>
            </w:tcBorders>
            <w:vAlign w:val="center"/>
          </w:tcPr>
          <w:p w14:paraId="42E6D80F" w14:textId="77777777" w:rsidR="00057D30" w:rsidRDefault="00057D30" w:rsidP="00057D30">
            <w:pPr>
              <w:jc w:val="center"/>
            </w:pPr>
            <w:r>
              <w:t>Non-Resident</w:t>
            </w:r>
          </w:p>
        </w:tc>
        <w:tc>
          <w:tcPr>
            <w:tcW w:w="1170" w:type="dxa"/>
            <w:tcBorders>
              <w:top w:val="double" w:sz="4" w:space="0" w:color="auto"/>
              <w:left w:val="double" w:sz="4" w:space="0" w:color="auto"/>
              <w:bottom w:val="double" w:sz="4" w:space="0" w:color="auto"/>
              <w:right w:val="double" w:sz="4" w:space="0" w:color="auto"/>
            </w:tcBorders>
            <w:vAlign w:val="center"/>
          </w:tcPr>
          <w:p w14:paraId="2CFB8DEB" w14:textId="77777777" w:rsidR="00057D30" w:rsidRDefault="00057D30" w:rsidP="00057D30">
            <w:pPr>
              <w:jc w:val="center"/>
            </w:pPr>
            <w:r>
              <w:t>$90</w:t>
            </w:r>
          </w:p>
        </w:tc>
        <w:tc>
          <w:tcPr>
            <w:tcW w:w="926" w:type="dxa"/>
            <w:gridSpan w:val="2"/>
            <w:tcBorders>
              <w:top w:val="double" w:sz="4" w:space="0" w:color="auto"/>
              <w:left w:val="double" w:sz="4" w:space="0" w:color="auto"/>
              <w:bottom w:val="double" w:sz="4" w:space="0" w:color="auto"/>
              <w:right w:val="thinThickThinSmallGap" w:sz="24" w:space="0" w:color="auto"/>
            </w:tcBorders>
            <w:vAlign w:val="center"/>
          </w:tcPr>
          <w:p w14:paraId="49803B60" w14:textId="77777777" w:rsidR="00057D30" w:rsidRDefault="00057D30" w:rsidP="00057D30">
            <w:pPr>
              <w:jc w:val="center"/>
            </w:pPr>
            <w:r>
              <w:t>$80</w:t>
            </w:r>
          </w:p>
        </w:tc>
      </w:tr>
      <w:tr w:rsidR="008968C2" w14:paraId="503AEA9A" w14:textId="77777777" w:rsidTr="008565A2">
        <w:trPr>
          <w:gridAfter w:val="1"/>
          <w:wAfter w:w="7" w:type="dxa"/>
          <w:trHeight w:val="368"/>
          <w:jc w:val="center"/>
        </w:trPr>
        <w:tc>
          <w:tcPr>
            <w:tcW w:w="1327" w:type="dxa"/>
            <w:vMerge w:val="restart"/>
            <w:tcBorders>
              <w:top w:val="double" w:sz="4" w:space="0" w:color="auto"/>
              <w:left w:val="thinThickThinSmallGap" w:sz="24" w:space="0" w:color="auto"/>
              <w:bottom w:val="double" w:sz="4" w:space="0" w:color="auto"/>
              <w:right w:val="double" w:sz="4" w:space="0" w:color="auto"/>
            </w:tcBorders>
            <w:vAlign w:val="center"/>
          </w:tcPr>
          <w:p w14:paraId="642CC8EB" w14:textId="4AE64E31" w:rsidR="008968C2" w:rsidRPr="006F0052" w:rsidRDefault="008968C2" w:rsidP="008968C2">
            <w:pPr>
              <w:jc w:val="center"/>
              <w:rPr>
                <w:b/>
              </w:rPr>
            </w:pPr>
            <w:r w:rsidRPr="006F0052">
              <w:rPr>
                <w:b/>
              </w:rPr>
              <w:t>Off the Deep End</w:t>
            </w:r>
          </w:p>
        </w:tc>
        <w:tc>
          <w:tcPr>
            <w:tcW w:w="4427" w:type="dxa"/>
            <w:vMerge w:val="restart"/>
            <w:tcBorders>
              <w:top w:val="double" w:sz="4" w:space="0" w:color="auto"/>
              <w:left w:val="double" w:sz="4" w:space="0" w:color="auto"/>
              <w:bottom w:val="double" w:sz="4" w:space="0" w:color="auto"/>
              <w:right w:val="double" w:sz="4" w:space="0" w:color="auto"/>
            </w:tcBorders>
            <w:vAlign w:val="center"/>
          </w:tcPr>
          <w:p w14:paraId="7B24597C" w14:textId="77777777" w:rsidR="008968C2" w:rsidRPr="009B255E" w:rsidRDefault="008968C2" w:rsidP="008968C2">
            <w:pPr>
              <w:pStyle w:val="ListParagraph"/>
              <w:numPr>
                <w:ilvl w:val="0"/>
                <w:numId w:val="40"/>
              </w:numPr>
            </w:pPr>
            <w:r>
              <w:t>D</w:t>
            </w:r>
            <w:r w:rsidRPr="009B255E">
              <w:t>eep water class</w:t>
            </w:r>
            <w:r>
              <w:t>:</w:t>
            </w:r>
            <w:r w:rsidRPr="009B255E">
              <w:t xml:space="preserve"> medium to high intensity cardio and strength training.</w:t>
            </w:r>
          </w:p>
          <w:p w14:paraId="3C89ED66" w14:textId="77777777" w:rsidR="008968C2" w:rsidRDefault="008968C2" w:rsidP="008968C2">
            <w:pPr>
              <w:pStyle w:val="ListParagraph"/>
              <w:numPr>
                <w:ilvl w:val="0"/>
                <w:numId w:val="40"/>
              </w:numPr>
            </w:pPr>
            <w:r w:rsidRPr="009B255E">
              <w:t xml:space="preserve">Floatation </w:t>
            </w:r>
            <w:r>
              <w:t xml:space="preserve">assistance </w:t>
            </w:r>
            <w:r w:rsidRPr="009B255E">
              <w:t>provided</w:t>
            </w:r>
            <w:r>
              <w:t>,</w:t>
            </w:r>
            <w:r w:rsidRPr="009B255E">
              <w:t xml:space="preserve"> use if needed.</w:t>
            </w:r>
            <w:r>
              <w:t xml:space="preserve"> (</w:t>
            </w:r>
            <w:proofErr w:type="gramStart"/>
            <w:r>
              <w:t>not</w:t>
            </w:r>
            <w:proofErr w:type="gramEnd"/>
            <w:r>
              <w:t xml:space="preserve"> a lifesaving device)</w:t>
            </w:r>
          </w:p>
          <w:p w14:paraId="473C9185" w14:textId="126533F4" w:rsidR="008968C2" w:rsidRDefault="008968C2" w:rsidP="008968C2">
            <w:pPr>
              <w:pStyle w:val="ListParagraph"/>
              <w:numPr>
                <w:ilvl w:val="0"/>
                <w:numId w:val="40"/>
              </w:numPr>
            </w:pPr>
            <w:r>
              <w:t>W</w:t>
            </w:r>
            <w:r w:rsidRPr="009B255E">
              <w:t>ork at your own pace.</w:t>
            </w:r>
          </w:p>
        </w:tc>
        <w:tc>
          <w:tcPr>
            <w:tcW w:w="1544" w:type="dxa"/>
            <w:vMerge w:val="restart"/>
            <w:tcBorders>
              <w:top w:val="double" w:sz="4" w:space="0" w:color="auto"/>
              <w:left w:val="double" w:sz="4" w:space="0" w:color="auto"/>
              <w:bottom w:val="double" w:sz="4" w:space="0" w:color="auto"/>
              <w:right w:val="double" w:sz="4" w:space="0" w:color="auto"/>
            </w:tcBorders>
            <w:vAlign w:val="center"/>
          </w:tcPr>
          <w:p w14:paraId="043BCC45" w14:textId="77777777" w:rsidR="008968C2" w:rsidRDefault="008968C2" w:rsidP="008968C2">
            <w:pPr>
              <w:jc w:val="center"/>
            </w:pPr>
            <w:r>
              <w:t>Nancy</w:t>
            </w:r>
          </w:p>
          <w:p w14:paraId="2B3D2F10" w14:textId="05181995" w:rsidR="008968C2" w:rsidRDefault="008968C2" w:rsidP="008968C2">
            <w:pPr>
              <w:jc w:val="center"/>
            </w:pPr>
            <w:r>
              <w:t>McMonagle</w:t>
            </w:r>
          </w:p>
        </w:tc>
        <w:tc>
          <w:tcPr>
            <w:tcW w:w="1475" w:type="dxa"/>
            <w:vMerge w:val="restart"/>
            <w:tcBorders>
              <w:top w:val="double" w:sz="4" w:space="0" w:color="auto"/>
              <w:left w:val="double" w:sz="4" w:space="0" w:color="auto"/>
              <w:bottom w:val="double" w:sz="4" w:space="0" w:color="auto"/>
              <w:right w:val="double" w:sz="4" w:space="0" w:color="auto"/>
            </w:tcBorders>
            <w:vAlign w:val="center"/>
          </w:tcPr>
          <w:p w14:paraId="1D5EDFEE" w14:textId="77777777" w:rsidR="008968C2" w:rsidRDefault="008968C2" w:rsidP="008968C2">
            <w:pPr>
              <w:jc w:val="center"/>
            </w:pPr>
            <w:r>
              <w:t xml:space="preserve">Tuesday </w:t>
            </w:r>
          </w:p>
          <w:p w14:paraId="60AA3AA7" w14:textId="5BC1613C" w:rsidR="008968C2" w:rsidRDefault="008968C2" w:rsidP="008968C2">
            <w:pPr>
              <w:jc w:val="center"/>
            </w:pPr>
            <w:r>
              <w:t>6:45 pm</w:t>
            </w:r>
          </w:p>
        </w:tc>
        <w:tc>
          <w:tcPr>
            <w:tcW w:w="1132" w:type="dxa"/>
            <w:vMerge w:val="restart"/>
            <w:tcBorders>
              <w:top w:val="double" w:sz="4" w:space="0" w:color="auto"/>
              <w:left w:val="double" w:sz="4" w:space="0" w:color="auto"/>
              <w:bottom w:val="double" w:sz="4" w:space="0" w:color="auto"/>
              <w:right w:val="double" w:sz="4" w:space="0" w:color="auto"/>
            </w:tcBorders>
            <w:vAlign w:val="center"/>
          </w:tcPr>
          <w:p w14:paraId="7D98F98C" w14:textId="616480DF" w:rsidR="008968C2" w:rsidRDefault="008968C2" w:rsidP="008968C2">
            <w:pPr>
              <w:jc w:val="center"/>
            </w:pPr>
            <w:r>
              <w:t>45 minutes</w:t>
            </w:r>
          </w:p>
        </w:tc>
        <w:tc>
          <w:tcPr>
            <w:tcW w:w="1311" w:type="dxa"/>
            <w:vMerge w:val="restart"/>
            <w:tcBorders>
              <w:top w:val="double" w:sz="4" w:space="0" w:color="auto"/>
              <w:left w:val="double" w:sz="4" w:space="0" w:color="auto"/>
              <w:bottom w:val="double" w:sz="4" w:space="0" w:color="auto"/>
              <w:right w:val="double" w:sz="4" w:space="0" w:color="auto"/>
            </w:tcBorders>
            <w:vAlign w:val="center"/>
          </w:tcPr>
          <w:p w14:paraId="70AA6ABD" w14:textId="07B8601D" w:rsidR="008968C2" w:rsidRDefault="008968C2" w:rsidP="008968C2">
            <w:pPr>
              <w:jc w:val="center"/>
            </w:pPr>
            <w:r>
              <w:t>8 classes</w:t>
            </w:r>
          </w:p>
        </w:tc>
        <w:tc>
          <w:tcPr>
            <w:tcW w:w="1787" w:type="dxa"/>
            <w:tcBorders>
              <w:top w:val="double" w:sz="4" w:space="0" w:color="auto"/>
              <w:left w:val="double" w:sz="4" w:space="0" w:color="auto"/>
              <w:bottom w:val="double" w:sz="4" w:space="0" w:color="auto"/>
              <w:right w:val="double" w:sz="4" w:space="0" w:color="auto"/>
            </w:tcBorders>
            <w:vAlign w:val="center"/>
          </w:tcPr>
          <w:p w14:paraId="54CDD0AA" w14:textId="77777777" w:rsidR="008968C2" w:rsidRDefault="008968C2" w:rsidP="008968C2">
            <w:pPr>
              <w:jc w:val="center"/>
            </w:pPr>
          </w:p>
        </w:tc>
        <w:tc>
          <w:tcPr>
            <w:tcW w:w="1170" w:type="dxa"/>
            <w:tcBorders>
              <w:top w:val="double" w:sz="4" w:space="0" w:color="auto"/>
              <w:left w:val="double" w:sz="4" w:space="0" w:color="auto"/>
              <w:bottom w:val="double" w:sz="4" w:space="0" w:color="auto"/>
              <w:right w:val="double" w:sz="4" w:space="0" w:color="auto"/>
            </w:tcBorders>
            <w:vAlign w:val="center"/>
          </w:tcPr>
          <w:p w14:paraId="76CAFB45" w14:textId="497B804D" w:rsidR="008968C2" w:rsidRDefault="008968C2" w:rsidP="008968C2">
            <w:pPr>
              <w:jc w:val="right"/>
            </w:pPr>
            <w:r>
              <w:t>Regular</w:t>
            </w:r>
          </w:p>
        </w:tc>
        <w:tc>
          <w:tcPr>
            <w:tcW w:w="919" w:type="dxa"/>
            <w:tcBorders>
              <w:top w:val="double" w:sz="4" w:space="0" w:color="auto"/>
              <w:left w:val="double" w:sz="4" w:space="0" w:color="auto"/>
              <w:bottom w:val="double" w:sz="4" w:space="0" w:color="auto"/>
              <w:right w:val="thinThickThinSmallGap" w:sz="24" w:space="0" w:color="auto"/>
            </w:tcBorders>
            <w:vAlign w:val="center"/>
          </w:tcPr>
          <w:p w14:paraId="64168D63" w14:textId="7156D28D" w:rsidR="008968C2" w:rsidRDefault="008968C2" w:rsidP="008968C2">
            <w:pPr>
              <w:jc w:val="center"/>
            </w:pPr>
            <w:r>
              <w:t>Senior</w:t>
            </w:r>
          </w:p>
        </w:tc>
      </w:tr>
      <w:tr w:rsidR="008968C2" w14:paraId="23F85667" w14:textId="77777777" w:rsidTr="008565A2">
        <w:trPr>
          <w:gridAfter w:val="1"/>
          <w:wAfter w:w="7" w:type="dxa"/>
          <w:trHeight w:val="1002"/>
          <w:jc w:val="center"/>
        </w:trPr>
        <w:tc>
          <w:tcPr>
            <w:tcW w:w="1327" w:type="dxa"/>
            <w:vMerge/>
            <w:tcBorders>
              <w:top w:val="double" w:sz="4" w:space="0" w:color="auto"/>
              <w:left w:val="thinThickThinSmallGap" w:sz="24" w:space="0" w:color="auto"/>
              <w:bottom w:val="double" w:sz="4" w:space="0" w:color="auto"/>
              <w:right w:val="double" w:sz="4" w:space="0" w:color="auto"/>
            </w:tcBorders>
            <w:vAlign w:val="center"/>
          </w:tcPr>
          <w:p w14:paraId="7F46F567" w14:textId="77777777" w:rsidR="008968C2" w:rsidRPr="006F0052" w:rsidRDefault="008968C2" w:rsidP="008968C2">
            <w:pPr>
              <w:jc w:val="center"/>
              <w:rPr>
                <w:b/>
              </w:rPr>
            </w:pPr>
          </w:p>
        </w:tc>
        <w:tc>
          <w:tcPr>
            <w:tcW w:w="4427" w:type="dxa"/>
            <w:vMerge/>
            <w:tcBorders>
              <w:top w:val="double" w:sz="4" w:space="0" w:color="auto"/>
              <w:left w:val="double" w:sz="4" w:space="0" w:color="auto"/>
              <w:bottom w:val="double" w:sz="4" w:space="0" w:color="auto"/>
              <w:right w:val="double" w:sz="4" w:space="0" w:color="auto"/>
            </w:tcBorders>
            <w:vAlign w:val="center"/>
          </w:tcPr>
          <w:p w14:paraId="604159FE" w14:textId="77777777" w:rsidR="008968C2" w:rsidRDefault="008968C2" w:rsidP="008968C2">
            <w:pPr>
              <w:pStyle w:val="ListParagraph"/>
              <w:numPr>
                <w:ilvl w:val="0"/>
                <w:numId w:val="40"/>
              </w:numPr>
            </w:pPr>
          </w:p>
        </w:tc>
        <w:tc>
          <w:tcPr>
            <w:tcW w:w="1544" w:type="dxa"/>
            <w:vMerge/>
            <w:tcBorders>
              <w:top w:val="double" w:sz="4" w:space="0" w:color="auto"/>
              <w:left w:val="double" w:sz="4" w:space="0" w:color="auto"/>
              <w:bottom w:val="double" w:sz="4" w:space="0" w:color="auto"/>
              <w:right w:val="double" w:sz="4" w:space="0" w:color="auto"/>
            </w:tcBorders>
            <w:vAlign w:val="center"/>
          </w:tcPr>
          <w:p w14:paraId="46263C91" w14:textId="77777777" w:rsidR="008968C2" w:rsidRDefault="008968C2" w:rsidP="008968C2">
            <w:pPr>
              <w:jc w:val="center"/>
            </w:pPr>
          </w:p>
        </w:tc>
        <w:tc>
          <w:tcPr>
            <w:tcW w:w="1475" w:type="dxa"/>
            <w:vMerge/>
            <w:tcBorders>
              <w:top w:val="double" w:sz="4" w:space="0" w:color="auto"/>
              <w:left w:val="double" w:sz="4" w:space="0" w:color="auto"/>
              <w:bottom w:val="double" w:sz="4" w:space="0" w:color="auto"/>
              <w:right w:val="double" w:sz="4" w:space="0" w:color="auto"/>
            </w:tcBorders>
            <w:vAlign w:val="center"/>
          </w:tcPr>
          <w:p w14:paraId="43EE519B" w14:textId="77777777" w:rsidR="008968C2" w:rsidRDefault="008968C2" w:rsidP="008968C2">
            <w:pPr>
              <w:jc w:val="center"/>
            </w:pPr>
          </w:p>
        </w:tc>
        <w:tc>
          <w:tcPr>
            <w:tcW w:w="1132" w:type="dxa"/>
            <w:vMerge/>
            <w:tcBorders>
              <w:top w:val="double" w:sz="4" w:space="0" w:color="auto"/>
              <w:left w:val="double" w:sz="4" w:space="0" w:color="auto"/>
              <w:bottom w:val="double" w:sz="4" w:space="0" w:color="auto"/>
              <w:right w:val="double" w:sz="4" w:space="0" w:color="auto"/>
            </w:tcBorders>
            <w:vAlign w:val="center"/>
          </w:tcPr>
          <w:p w14:paraId="28BD735D" w14:textId="77777777" w:rsidR="008968C2" w:rsidRDefault="008968C2" w:rsidP="008968C2">
            <w:pPr>
              <w:jc w:val="center"/>
            </w:pPr>
          </w:p>
        </w:tc>
        <w:tc>
          <w:tcPr>
            <w:tcW w:w="1311" w:type="dxa"/>
            <w:vMerge/>
            <w:tcBorders>
              <w:top w:val="double" w:sz="4" w:space="0" w:color="auto"/>
              <w:left w:val="double" w:sz="4" w:space="0" w:color="auto"/>
              <w:bottom w:val="double" w:sz="4" w:space="0" w:color="auto"/>
              <w:right w:val="double" w:sz="4" w:space="0" w:color="auto"/>
            </w:tcBorders>
            <w:vAlign w:val="center"/>
          </w:tcPr>
          <w:p w14:paraId="06FF7847" w14:textId="77777777" w:rsidR="008968C2" w:rsidRDefault="008968C2" w:rsidP="008968C2">
            <w:pPr>
              <w:jc w:val="center"/>
            </w:pPr>
          </w:p>
        </w:tc>
        <w:tc>
          <w:tcPr>
            <w:tcW w:w="1787" w:type="dxa"/>
            <w:tcBorders>
              <w:top w:val="double" w:sz="4" w:space="0" w:color="auto"/>
              <w:left w:val="double" w:sz="4" w:space="0" w:color="auto"/>
              <w:bottom w:val="double" w:sz="4" w:space="0" w:color="auto"/>
              <w:right w:val="double" w:sz="4" w:space="0" w:color="auto"/>
            </w:tcBorders>
            <w:vAlign w:val="center"/>
          </w:tcPr>
          <w:p w14:paraId="11B5E5D5" w14:textId="49454173" w:rsidR="008968C2" w:rsidRDefault="008968C2" w:rsidP="008968C2">
            <w:pPr>
              <w:jc w:val="center"/>
            </w:pPr>
            <w:r>
              <w:t>Pool Member</w:t>
            </w:r>
          </w:p>
        </w:tc>
        <w:tc>
          <w:tcPr>
            <w:tcW w:w="1170" w:type="dxa"/>
            <w:tcBorders>
              <w:top w:val="double" w:sz="4" w:space="0" w:color="auto"/>
              <w:left w:val="double" w:sz="4" w:space="0" w:color="auto"/>
              <w:bottom w:val="double" w:sz="4" w:space="0" w:color="auto"/>
              <w:right w:val="double" w:sz="4" w:space="0" w:color="auto"/>
            </w:tcBorders>
            <w:vAlign w:val="center"/>
          </w:tcPr>
          <w:p w14:paraId="0A3ECC09" w14:textId="00ECAB0E" w:rsidR="008968C2" w:rsidRDefault="008968C2" w:rsidP="008968C2">
            <w:pPr>
              <w:jc w:val="center"/>
            </w:pPr>
            <w:r>
              <w:t>$70</w:t>
            </w:r>
          </w:p>
        </w:tc>
        <w:tc>
          <w:tcPr>
            <w:tcW w:w="919" w:type="dxa"/>
            <w:tcBorders>
              <w:top w:val="double" w:sz="4" w:space="0" w:color="auto"/>
              <w:left w:val="double" w:sz="4" w:space="0" w:color="auto"/>
              <w:bottom w:val="double" w:sz="4" w:space="0" w:color="auto"/>
              <w:right w:val="thinThickThinSmallGap" w:sz="24" w:space="0" w:color="auto"/>
            </w:tcBorders>
            <w:vAlign w:val="center"/>
          </w:tcPr>
          <w:p w14:paraId="26263CD4" w14:textId="27A5A9F9" w:rsidR="008968C2" w:rsidRDefault="008968C2" w:rsidP="008968C2">
            <w:pPr>
              <w:jc w:val="center"/>
            </w:pPr>
            <w:r>
              <w:t>$60</w:t>
            </w:r>
          </w:p>
        </w:tc>
      </w:tr>
      <w:tr w:rsidR="008968C2" w14:paraId="17CA5EB3" w14:textId="77777777" w:rsidTr="008565A2">
        <w:trPr>
          <w:gridAfter w:val="1"/>
          <w:wAfter w:w="7" w:type="dxa"/>
          <w:trHeight w:val="613"/>
          <w:jc w:val="center"/>
        </w:trPr>
        <w:tc>
          <w:tcPr>
            <w:tcW w:w="1327" w:type="dxa"/>
            <w:vMerge/>
            <w:tcBorders>
              <w:top w:val="double" w:sz="4" w:space="0" w:color="auto"/>
              <w:left w:val="thinThickThinSmallGap" w:sz="24" w:space="0" w:color="auto"/>
              <w:bottom w:val="double" w:sz="4" w:space="0" w:color="auto"/>
              <w:right w:val="double" w:sz="4" w:space="0" w:color="auto"/>
            </w:tcBorders>
            <w:vAlign w:val="center"/>
          </w:tcPr>
          <w:p w14:paraId="0917688A" w14:textId="77777777" w:rsidR="008968C2" w:rsidRPr="006F0052" w:rsidRDefault="008968C2" w:rsidP="008968C2">
            <w:pPr>
              <w:jc w:val="center"/>
              <w:rPr>
                <w:b/>
              </w:rPr>
            </w:pPr>
          </w:p>
        </w:tc>
        <w:tc>
          <w:tcPr>
            <w:tcW w:w="4427" w:type="dxa"/>
            <w:vMerge/>
            <w:tcBorders>
              <w:top w:val="double" w:sz="4" w:space="0" w:color="auto"/>
              <w:left w:val="double" w:sz="4" w:space="0" w:color="auto"/>
              <w:bottom w:val="double" w:sz="4" w:space="0" w:color="auto"/>
              <w:right w:val="double" w:sz="4" w:space="0" w:color="auto"/>
            </w:tcBorders>
            <w:vAlign w:val="center"/>
          </w:tcPr>
          <w:p w14:paraId="621235AC" w14:textId="77777777" w:rsidR="008968C2" w:rsidRDefault="008968C2" w:rsidP="008968C2">
            <w:pPr>
              <w:pStyle w:val="ListParagraph"/>
              <w:numPr>
                <w:ilvl w:val="0"/>
                <w:numId w:val="40"/>
              </w:numPr>
            </w:pPr>
          </w:p>
        </w:tc>
        <w:tc>
          <w:tcPr>
            <w:tcW w:w="1544" w:type="dxa"/>
            <w:vMerge/>
            <w:tcBorders>
              <w:top w:val="double" w:sz="4" w:space="0" w:color="auto"/>
              <w:left w:val="double" w:sz="4" w:space="0" w:color="auto"/>
              <w:bottom w:val="double" w:sz="4" w:space="0" w:color="auto"/>
              <w:right w:val="double" w:sz="4" w:space="0" w:color="auto"/>
            </w:tcBorders>
            <w:vAlign w:val="center"/>
          </w:tcPr>
          <w:p w14:paraId="6FA1E285" w14:textId="77777777" w:rsidR="008968C2" w:rsidRDefault="008968C2" w:rsidP="008968C2">
            <w:pPr>
              <w:jc w:val="center"/>
            </w:pPr>
          </w:p>
        </w:tc>
        <w:tc>
          <w:tcPr>
            <w:tcW w:w="1475" w:type="dxa"/>
            <w:vMerge w:val="restart"/>
            <w:tcBorders>
              <w:top w:val="double" w:sz="4" w:space="0" w:color="auto"/>
              <w:left w:val="double" w:sz="4" w:space="0" w:color="auto"/>
              <w:bottom w:val="double" w:sz="4" w:space="0" w:color="auto"/>
              <w:right w:val="double" w:sz="4" w:space="0" w:color="auto"/>
            </w:tcBorders>
            <w:vAlign w:val="center"/>
          </w:tcPr>
          <w:p w14:paraId="7473F791" w14:textId="77777777" w:rsidR="008968C2" w:rsidRDefault="008968C2" w:rsidP="008968C2">
            <w:pPr>
              <w:jc w:val="center"/>
            </w:pPr>
            <w:r>
              <w:t>Thursday</w:t>
            </w:r>
          </w:p>
          <w:p w14:paraId="1F9C5C72" w14:textId="1FED71F2" w:rsidR="008968C2" w:rsidRDefault="008968C2" w:rsidP="008968C2">
            <w:pPr>
              <w:jc w:val="center"/>
            </w:pPr>
            <w:r>
              <w:t>6:45 pm</w:t>
            </w:r>
          </w:p>
        </w:tc>
        <w:tc>
          <w:tcPr>
            <w:tcW w:w="1132" w:type="dxa"/>
            <w:vMerge/>
            <w:tcBorders>
              <w:top w:val="double" w:sz="4" w:space="0" w:color="auto"/>
              <w:left w:val="double" w:sz="4" w:space="0" w:color="auto"/>
              <w:bottom w:val="double" w:sz="4" w:space="0" w:color="auto"/>
              <w:right w:val="double" w:sz="4" w:space="0" w:color="auto"/>
            </w:tcBorders>
            <w:vAlign w:val="center"/>
          </w:tcPr>
          <w:p w14:paraId="4C933D35" w14:textId="77777777" w:rsidR="008968C2" w:rsidRDefault="008968C2" w:rsidP="008968C2">
            <w:pPr>
              <w:jc w:val="center"/>
            </w:pPr>
          </w:p>
        </w:tc>
        <w:tc>
          <w:tcPr>
            <w:tcW w:w="1311" w:type="dxa"/>
            <w:vMerge/>
            <w:tcBorders>
              <w:top w:val="double" w:sz="4" w:space="0" w:color="auto"/>
              <w:left w:val="double" w:sz="4" w:space="0" w:color="auto"/>
              <w:bottom w:val="double" w:sz="4" w:space="0" w:color="auto"/>
              <w:right w:val="double" w:sz="4" w:space="0" w:color="auto"/>
            </w:tcBorders>
            <w:vAlign w:val="center"/>
          </w:tcPr>
          <w:p w14:paraId="479FF225" w14:textId="77777777" w:rsidR="008968C2" w:rsidRDefault="008968C2" w:rsidP="008968C2">
            <w:pPr>
              <w:jc w:val="center"/>
            </w:pPr>
          </w:p>
        </w:tc>
        <w:tc>
          <w:tcPr>
            <w:tcW w:w="1787" w:type="dxa"/>
            <w:tcBorders>
              <w:top w:val="double" w:sz="4" w:space="0" w:color="auto"/>
              <w:left w:val="double" w:sz="4" w:space="0" w:color="auto"/>
              <w:bottom w:val="double" w:sz="4" w:space="0" w:color="auto"/>
              <w:right w:val="double" w:sz="4" w:space="0" w:color="auto"/>
            </w:tcBorders>
            <w:vAlign w:val="center"/>
          </w:tcPr>
          <w:p w14:paraId="5E1951C0" w14:textId="71BFD014" w:rsidR="008968C2" w:rsidRDefault="008968C2" w:rsidP="008968C2">
            <w:pPr>
              <w:jc w:val="center"/>
            </w:pPr>
            <w:r>
              <w:t>Resident</w:t>
            </w:r>
          </w:p>
        </w:tc>
        <w:tc>
          <w:tcPr>
            <w:tcW w:w="1170" w:type="dxa"/>
            <w:tcBorders>
              <w:top w:val="double" w:sz="4" w:space="0" w:color="auto"/>
              <w:left w:val="double" w:sz="4" w:space="0" w:color="auto"/>
              <w:bottom w:val="double" w:sz="4" w:space="0" w:color="auto"/>
              <w:right w:val="double" w:sz="4" w:space="0" w:color="auto"/>
            </w:tcBorders>
            <w:vAlign w:val="center"/>
          </w:tcPr>
          <w:p w14:paraId="0C622A90" w14:textId="669E7D2F" w:rsidR="008968C2" w:rsidRDefault="008968C2" w:rsidP="008968C2">
            <w:pPr>
              <w:jc w:val="center"/>
            </w:pPr>
            <w:r>
              <w:t>$80</w:t>
            </w:r>
          </w:p>
        </w:tc>
        <w:tc>
          <w:tcPr>
            <w:tcW w:w="919" w:type="dxa"/>
            <w:tcBorders>
              <w:top w:val="double" w:sz="4" w:space="0" w:color="auto"/>
              <w:left w:val="double" w:sz="4" w:space="0" w:color="auto"/>
              <w:bottom w:val="double" w:sz="4" w:space="0" w:color="auto"/>
              <w:right w:val="thinThickThinSmallGap" w:sz="24" w:space="0" w:color="auto"/>
            </w:tcBorders>
            <w:vAlign w:val="center"/>
          </w:tcPr>
          <w:p w14:paraId="2D079ACC" w14:textId="3FACBCA4" w:rsidR="008968C2" w:rsidRDefault="008968C2" w:rsidP="008968C2">
            <w:pPr>
              <w:jc w:val="center"/>
            </w:pPr>
            <w:r>
              <w:t>$70</w:t>
            </w:r>
          </w:p>
        </w:tc>
      </w:tr>
      <w:tr w:rsidR="008968C2" w14:paraId="3B1AF691" w14:textId="77777777" w:rsidTr="008565A2">
        <w:trPr>
          <w:gridAfter w:val="1"/>
          <w:wAfter w:w="7" w:type="dxa"/>
          <w:trHeight w:val="613"/>
          <w:jc w:val="center"/>
        </w:trPr>
        <w:tc>
          <w:tcPr>
            <w:tcW w:w="1327" w:type="dxa"/>
            <w:vMerge/>
            <w:tcBorders>
              <w:top w:val="double" w:sz="4" w:space="0" w:color="auto"/>
              <w:left w:val="thinThickThinSmallGap" w:sz="24" w:space="0" w:color="auto"/>
              <w:bottom w:val="double" w:sz="4" w:space="0" w:color="auto"/>
              <w:right w:val="double" w:sz="4" w:space="0" w:color="auto"/>
            </w:tcBorders>
            <w:vAlign w:val="center"/>
          </w:tcPr>
          <w:p w14:paraId="499FC3A8" w14:textId="77777777" w:rsidR="008968C2" w:rsidRPr="006F0052" w:rsidRDefault="008968C2" w:rsidP="008968C2">
            <w:pPr>
              <w:jc w:val="center"/>
              <w:rPr>
                <w:b/>
              </w:rPr>
            </w:pPr>
          </w:p>
        </w:tc>
        <w:tc>
          <w:tcPr>
            <w:tcW w:w="4427" w:type="dxa"/>
            <w:vMerge/>
            <w:tcBorders>
              <w:top w:val="double" w:sz="4" w:space="0" w:color="auto"/>
              <w:left w:val="double" w:sz="4" w:space="0" w:color="auto"/>
              <w:bottom w:val="double" w:sz="4" w:space="0" w:color="auto"/>
              <w:right w:val="double" w:sz="4" w:space="0" w:color="auto"/>
            </w:tcBorders>
            <w:vAlign w:val="center"/>
          </w:tcPr>
          <w:p w14:paraId="1121DA94" w14:textId="77777777" w:rsidR="008968C2" w:rsidRDefault="008968C2" w:rsidP="008968C2">
            <w:pPr>
              <w:pStyle w:val="ListParagraph"/>
              <w:numPr>
                <w:ilvl w:val="0"/>
                <w:numId w:val="40"/>
              </w:numPr>
            </w:pPr>
          </w:p>
        </w:tc>
        <w:tc>
          <w:tcPr>
            <w:tcW w:w="1544" w:type="dxa"/>
            <w:vMerge/>
            <w:tcBorders>
              <w:top w:val="double" w:sz="4" w:space="0" w:color="auto"/>
              <w:left w:val="double" w:sz="4" w:space="0" w:color="auto"/>
              <w:bottom w:val="double" w:sz="4" w:space="0" w:color="auto"/>
              <w:right w:val="double" w:sz="4" w:space="0" w:color="auto"/>
            </w:tcBorders>
            <w:vAlign w:val="center"/>
          </w:tcPr>
          <w:p w14:paraId="5ACB0B5F" w14:textId="77777777" w:rsidR="008968C2" w:rsidRDefault="008968C2" w:rsidP="008968C2">
            <w:pPr>
              <w:jc w:val="center"/>
            </w:pPr>
          </w:p>
        </w:tc>
        <w:tc>
          <w:tcPr>
            <w:tcW w:w="1475" w:type="dxa"/>
            <w:vMerge/>
            <w:tcBorders>
              <w:top w:val="double" w:sz="4" w:space="0" w:color="auto"/>
              <w:left w:val="double" w:sz="4" w:space="0" w:color="auto"/>
              <w:bottom w:val="double" w:sz="4" w:space="0" w:color="auto"/>
              <w:right w:val="double" w:sz="4" w:space="0" w:color="auto"/>
            </w:tcBorders>
            <w:vAlign w:val="center"/>
          </w:tcPr>
          <w:p w14:paraId="3A8030C6" w14:textId="77777777" w:rsidR="008968C2" w:rsidRDefault="008968C2" w:rsidP="008968C2">
            <w:pPr>
              <w:jc w:val="center"/>
            </w:pPr>
          </w:p>
        </w:tc>
        <w:tc>
          <w:tcPr>
            <w:tcW w:w="1132" w:type="dxa"/>
            <w:vMerge/>
            <w:tcBorders>
              <w:top w:val="double" w:sz="4" w:space="0" w:color="auto"/>
              <w:left w:val="double" w:sz="4" w:space="0" w:color="auto"/>
              <w:bottom w:val="double" w:sz="4" w:space="0" w:color="auto"/>
              <w:right w:val="double" w:sz="4" w:space="0" w:color="auto"/>
            </w:tcBorders>
            <w:vAlign w:val="center"/>
          </w:tcPr>
          <w:p w14:paraId="62DC0008" w14:textId="77777777" w:rsidR="008968C2" w:rsidRDefault="008968C2" w:rsidP="008968C2">
            <w:pPr>
              <w:jc w:val="center"/>
            </w:pPr>
          </w:p>
        </w:tc>
        <w:tc>
          <w:tcPr>
            <w:tcW w:w="1311" w:type="dxa"/>
            <w:vMerge/>
            <w:tcBorders>
              <w:top w:val="double" w:sz="4" w:space="0" w:color="auto"/>
              <w:left w:val="double" w:sz="4" w:space="0" w:color="auto"/>
              <w:bottom w:val="double" w:sz="4" w:space="0" w:color="auto"/>
              <w:right w:val="double" w:sz="4" w:space="0" w:color="auto"/>
            </w:tcBorders>
            <w:vAlign w:val="center"/>
          </w:tcPr>
          <w:p w14:paraId="2CFA2686" w14:textId="77777777" w:rsidR="008968C2" w:rsidRDefault="008968C2" w:rsidP="008968C2">
            <w:pPr>
              <w:jc w:val="center"/>
            </w:pPr>
          </w:p>
        </w:tc>
        <w:tc>
          <w:tcPr>
            <w:tcW w:w="1787" w:type="dxa"/>
            <w:tcBorders>
              <w:top w:val="double" w:sz="4" w:space="0" w:color="auto"/>
              <w:left w:val="double" w:sz="4" w:space="0" w:color="auto"/>
              <w:bottom w:val="double" w:sz="4" w:space="0" w:color="auto"/>
              <w:right w:val="double" w:sz="4" w:space="0" w:color="auto"/>
            </w:tcBorders>
            <w:vAlign w:val="center"/>
          </w:tcPr>
          <w:p w14:paraId="13A4A093" w14:textId="507FC1D5" w:rsidR="008968C2" w:rsidRDefault="008968C2" w:rsidP="008968C2">
            <w:pPr>
              <w:jc w:val="center"/>
            </w:pPr>
            <w:r>
              <w:t>Non-Resident</w:t>
            </w:r>
          </w:p>
        </w:tc>
        <w:tc>
          <w:tcPr>
            <w:tcW w:w="1170" w:type="dxa"/>
            <w:tcBorders>
              <w:top w:val="double" w:sz="4" w:space="0" w:color="auto"/>
              <w:left w:val="double" w:sz="4" w:space="0" w:color="auto"/>
              <w:bottom w:val="double" w:sz="4" w:space="0" w:color="auto"/>
              <w:right w:val="double" w:sz="4" w:space="0" w:color="auto"/>
            </w:tcBorders>
            <w:vAlign w:val="center"/>
          </w:tcPr>
          <w:p w14:paraId="2DB0DC3A" w14:textId="503BF94C" w:rsidR="008968C2" w:rsidRDefault="008968C2" w:rsidP="008968C2">
            <w:pPr>
              <w:jc w:val="center"/>
            </w:pPr>
            <w:r>
              <w:t>$90</w:t>
            </w:r>
          </w:p>
        </w:tc>
        <w:tc>
          <w:tcPr>
            <w:tcW w:w="919" w:type="dxa"/>
            <w:tcBorders>
              <w:top w:val="double" w:sz="4" w:space="0" w:color="auto"/>
              <w:left w:val="double" w:sz="4" w:space="0" w:color="auto"/>
              <w:bottom w:val="double" w:sz="4" w:space="0" w:color="auto"/>
              <w:right w:val="thinThickThinSmallGap" w:sz="24" w:space="0" w:color="auto"/>
            </w:tcBorders>
            <w:vAlign w:val="center"/>
          </w:tcPr>
          <w:p w14:paraId="74FD7914" w14:textId="175BE92B" w:rsidR="008968C2" w:rsidRDefault="008968C2" w:rsidP="008968C2">
            <w:pPr>
              <w:jc w:val="center"/>
            </w:pPr>
            <w:r>
              <w:t>$80</w:t>
            </w:r>
          </w:p>
        </w:tc>
      </w:tr>
      <w:tr w:rsidR="008968C2" w14:paraId="2C149A0A" w14:textId="77777777" w:rsidTr="008565A2">
        <w:trPr>
          <w:gridAfter w:val="1"/>
          <w:wAfter w:w="7" w:type="dxa"/>
          <w:trHeight w:val="347"/>
          <w:jc w:val="center"/>
        </w:trPr>
        <w:tc>
          <w:tcPr>
            <w:tcW w:w="1327" w:type="dxa"/>
            <w:vMerge w:val="restart"/>
            <w:tcBorders>
              <w:top w:val="double" w:sz="4" w:space="0" w:color="auto"/>
              <w:left w:val="thinThickThinSmallGap" w:sz="24" w:space="0" w:color="auto"/>
              <w:bottom w:val="double" w:sz="4" w:space="0" w:color="auto"/>
              <w:right w:val="double" w:sz="4" w:space="0" w:color="auto"/>
            </w:tcBorders>
            <w:vAlign w:val="center"/>
          </w:tcPr>
          <w:p w14:paraId="1471EDB9" w14:textId="77777777" w:rsidR="008968C2" w:rsidRPr="006F0052" w:rsidRDefault="008968C2" w:rsidP="008968C2">
            <w:pPr>
              <w:jc w:val="center"/>
              <w:rPr>
                <w:b/>
              </w:rPr>
            </w:pPr>
            <w:r w:rsidRPr="006F0052">
              <w:rPr>
                <w:b/>
              </w:rPr>
              <w:t>Water Aerobics</w:t>
            </w:r>
          </w:p>
        </w:tc>
        <w:tc>
          <w:tcPr>
            <w:tcW w:w="4427" w:type="dxa"/>
            <w:vMerge w:val="restart"/>
            <w:tcBorders>
              <w:top w:val="double" w:sz="4" w:space="0" w:color="auto"/>
              <w:left w:val="double" w:sz="4" w:space="0" w:color="auto"/>
              <w:bottom w:val="double" w:sz="4" w:space="0" w:color="auto"/>
              <w:right w:val="double" w:sz="4" w:space="0" w:color="auto"/>
            </w:tcBorders>
            <w:vAlign w:val="center"/>
          </w:tcPr>
          <w:p w14:paraId="71B98BE6" w14:textId="77777777" w:rsidR="008968C2" w:rsidRPr="009B255E" w:rsidRDefault="008968C2" w:rsidP="008968C2">
            <w:pPr>
              <w:pStyle w:val="ListParagraph"/>
              <w:numPr>
                <w:ilvl w:val="0"/>
                <w:numId w:val="39"/>
              </w:numPr>
            </w:pPr>
            <w:r>
              <w:t>Low-impact for fun &amp; exercise</w:t>
            </w:r>
          </w:p>
          <w:p w14:paraId="7638F182" w14:textId="77777777" w:rsidR="008968C2" w:rsidRDefault="008968C2" w:rsidP="008968C2">
            <w:pPr>
              <w:pStyle w:val="ListParagraph"/>
              <w:numPr>
                <w:ilvl w:val="0"/>
                <w:numId w:val="39"/>
              </w:numPr>
            </w:pPr>
            <w:r>
              <w:t>W</w:t>
            </w:r>
            <w:r w:rsidRPr="009B255E">
              <w:t>ork at your own pace.</w:t>
            </w:r>
          </w:p>
        </w:tc>
        <w:tc>
          <w:tcPr>
            <w:tcW w:w="1544" w:type="dxa"/>
            <w:vMerge w:val="restart"/>
            <w:tcBorders>
              <w:top w:val="double" w:sz="4" w:space="0" w:color="auto"/>
              <w:left w:val="double" w:sz="4" w:space="0" w:color="auto"/>
              <w:bottom w:val="double" w:sz="4" w:space="0" w:color="auto"/>
              <w:right w:val="double" w:sz="4" w:space="0" w:color="auto"/>
            </w:tcBorders>
            <w:vAlign w:val="center"/>
          </w:tcPr>
          <w:p w14:paraId="01960B48" w14:textId="77777777" w:rsidR="008968C2" w:rsidRDefault="008968C2" w:rsidP="008968C2">
            <w:pPr>
              <w:jc w:val="center"/>
            </w:pPr>
            <w:r>
              <w:t>Danielle Mastrony</w:t>
            </w:r>
          </w:p>
        </w:tc>
        <w:tc>
          <w:tcPr>
            <w:tcW w:w="1475" w:type="dxa"/>
            <w:vMerge w:val="restart"/>
            <w:tcBorders>
              <w:top w:val="double" w:sz="4" w:space="0" w:color="auto"/>
              <w:left w:val="double" w:sz="4" w:space="0" w:color="auto"/>
              <w:bottom w:val="double" w:sz="4" w:space="0" w:color="auto"/>
              <w:right w:val="double" w:sz="4" w:space="0" w:color="auto"/>
            </w:tcBorders>
            <w:vAlign w:val="center"/>
          </w:tcPr>
          <w:p w14:paraId="743B70CA" w14:textId="2B677787" w:rsidR="008968C2" w:rsidRDefault="008968C2" w:rsidP="008968C2">
            <w:pPr>
              <w:jc w:val="center"/>
            </w:pPr>
            <w:r>
              <w:t>Monday</w:t>
            </w:r>
          </w:p>
          <w:p w14:paraId="3B6145D8" w14:textId="3AD05FD8" w:rsidR="008968C2" w:rsidRDefault="008968C2" w:rsidP="008968C2">
            <w:pPr>
              <w:jc w:val="center"/>
            </w:pPr>
            <w:r>
              <w:t>and</w:t>
            </w:r>
          </w:p>
          <w:p w14:paraId="1531DBC5" w14:textId="34C8E09F" w:rsidR="008968C2" w:rsidRDefault="008968C2" w:rsidP="008968C2">
            <w:pPr>
              <w:jc w:val="center"/>
            </w:pPr>
            <w:r>
              <w:t>Wednesday</w:t>
            </w:r>
          </w:p>
          <w:p w14:paraId="1AF5B2E3" w14:textId="77777777" w:rsidR="008968C2" w:rsidRDefault="008968C2" w:rsidP="008968C2">
            <w:pPr>
              <w:jc w:val="center"/>
            </w:pPr>
            <w:r>
              <w:t>8:45 am</w:t>
            </w:r>
          </w:p>
        </w:tc>
        <w:tc>
          <w:tcPr>
            <w:tcW w:w="1132" w:type="dxa"/>
            <w:vMerge w:val="restart"/>
            <w:tcBorders>
              <w:top w:val="double" w:sz="4" w:space="0" w:color="auto"/>
              <w:left w:val="double" w:sz="4" w:space="0" w:color="auto"/>
              <w:bottom w:val="double" w:sz="4" w:space="0" w:color="auto"/>
              <w:right w:val="double" w:sz="4" w:space="0" w:color="auto"/>
            </w:tcBorders>
            <w:vAlign w:val="center"/>
          </w:tcPr>
          <w:p w14:paraId="5EDC66CF" w14:textId="77777777" w:rsidR="008968C2" w:rsidRDefault="008968C2" w:rsidP="008968C2">
            <w:pPr>
              <w:jc w:val="center"/>
            </w:pPr>
            <w:r>
              <w:t>45 minutes</w:t>
            </w:r>
          </w:p>
        </w:tc>
        <w:tc>
          <w:tcPr>
            <w:tcW w:w="1311" w:type="dxa"/>
            <w:vMerge w:val="restart"/>
            <w:tcBorders>
              <w:top w:val="double" w:sz="4" w:space="0" w:color="auto"/>
              <w:left w:val="double" w:sz="4" w:space="0" w:color="auto"/>
              <w:bottom w:val="double" w:sz="4" w:space="0" w:color="auto"/>
              <w:right w:val="double" w:sz="4" w:space="0" w:color="auto"/>
            </w:tcBorders>
            <w:vAlign w:val="center"/>
          </w:tcPr>
          <w:p w14:paraId="486103D1" w14:textId="77777777" w:rsidR="008968C2" w:rsidRDefault="008968C2" w:rsidP="008968C2">
            <w:pPr>
              <w:jc w:val="center"/>
            </w:pPr>
            <w:r>
              <w:t>12 classes</w:t>
            </w:r>
          </w:p>
        </w:tc>
        <w:tc>
          <w:tcPr>
            <w:tcW w:w="1787" w:type="dxa"/>
            <w:tcBorders>
              <w:top w:val="double" w:sz="4" w:space="0" w:color="auto"/>
              <w:left w:val="double" w:sz="4" w:space="0" w:color="auto"/>
              <w:bottom w:val="double" w:sz="4" w:space="0" w:color="auto"/>
              <w:right w:val="double" w:sz="4" w:space="0" w:color="auto"/>
            </w:tcBorders>
            <w:vAlign w:val="center"/>
          </w:tcPr>
          <w:p w14:paraId="4CDC42FD" w14:textId="77777777" w:rsidR="008968C2" w:rsidRDefault="008968C2" w:rsidP="008968C2">
            <w:pPr>
              <w:jc w:val="center"/>
            </w:pPr>
          </w:p>
        </w:tc>
        <w:tc>
          <w:tcPr>
            <w:tcW w:w="1170" w:type="dxa"/>
            <w:tcBorders>
              <w:top w:val="double" w:sz="4" w:space="0" w:color="auto"/>
              <w:left w:val="double" w:sz="4" w:space="0" w:color="auto"/>
              <w:bottom w:val="double" w:sz="4" w:space="0" w:color="auto"/>
              <w:right w:val="double" w:sz="4" w:space="0" w:color="auto"/>
            </w:tcBorders>
            <w:vAlign w:val="center"/>
          </w:tcPr>
          <w:p w14:paraId="3902CA7D" w14:textId="77777777" w:rsidR="008968C2" w:rsidRDefault="008968C2" w:rsidP="008968C2">
            <w:pPr>
              <w:jc w:val="right"/>
            </w:pPr>
            <w:r>
              <w:t>Regular</w:t>
            </w:r>
          </w:p>
        </w:tc>
        <w:tc>
          <w:tcPr>
            <w:tcW w:w="919" w:type="dxa"/>
            <w:tcBorders>
              <w:top w:val="double" w:sz="4" w:space="0" w:color="auto"/>
              <w:left w:val="double" w:sz="4" w:space="0" w:color="auto"/>
              <w:bottom w:val="double" w:sz="4" w:space="0" w:color="auto"/>
              <w:right w:val="thinThickThinSmallGap" w:sz="24" w:space="0" w:color="auto"/>
            </w:tcBorders>
            <w:vAlign w:val="center"/>
          </w:tcPr>
          <w:p w14:paraId="3B1EEA70" w14:textId="77777777" w:rsidR="008968C2" w:rsidRDefault="008968C2" w:rsidP="008968C2">
            <w:pPr>
              <w:jc w:val="center"/>
            </w:pPr>
            <w:r>
              <w:t>Senior</w:t>
            </w:r>
          </w:p>
        </w:tc>
      </w:tr>
      <w:tr w:rsidR="008968C2" w14:paraId="0106EB26" w14:textId="77777777" w:rsidTr="008565A2">
        <w:trPr>
          <w:gridAfter w:val="1"/>
          <w:wAfter w:w="7" w:type="dxa"/>
          <w:trHeight w:val="346"/>
          <w:jc w:val="center"/>
        </w:trPr>
        <w:tc>
          <w:tcPr>
            <w:tcW w:w="1327" w:type="dxa"/>
            <w:vMerge/>
            <w:tcBorders>
              <w:top w:val="double" w:sz="4" w:space="0" w:color="auto"/>
              <w:left w:val="thinThickThinSmallGap" w:sz="24" w:space="0" w:color="auto"/>
              <w:bottom w:val="double" w:sz="4" w:space="0" w:color="auto"/>
              <w:right w:val="double" w:sz="4" w:space="0" w:color="auto"/>
            </w:tcBorders>
            <w:vAlign w:val="center"/>
          </w:tcPr>
          <w:p w14:paraId="2D6632D2" w14:textId="77777777" w:rsidR="008968C2" w:rsidRDefault="008968C2" w:rsidP="008968C2">
            <w:pPr>
              <w:jc w:val="center"/>
            </w:pPr>
          </w:p>
        </w:tc>
        <w:tc>
          <w:tcPr>
            <w:tcW w:w="4427" w:type="dxa"/>
            <w:vMerge/>
            <w:tcBorders>
              <w:top w:val="double" w:sz="4" w:space="0" w:color="auto"/>
              <w:left w:val="double" w:sz="4" w:space="0" w:color="auto"/>
              <w:bottom w:val="double" w:sz="4" w:space="0" w:color="auto"/>
              <w:right w:val="double" w:sz="4" w:space="0" w:color="auto"/>
            </w:tcBorders>
            <w:vAlign w:val="center"/>
          </w:tcPr>
          <w:p w14:paraId="44B87D2D" w14:textId="77777777" w:rsidR="008968C2" w:rsidRDefault="008968C2" w:rsidP="008968C2">
            <w:pPr>
              <w:pStyle w:val="ListParagraph"/>
              <w:numPr>
                <w:ilvl w:val="0"/>
                <w:numId w:val="39"/>
              </w:numPr>
            </w:pPr>
          </w:p>
        </w:tc>
        <w:tc>
          <w:tcPr>
            <w:tcW w:w="1544" w:type="dxa"/>
            <w:vMerge/>
            <w:tcBorders>
              <w:top w:val="double" w:sz="4" w:space="0" w:color="auto"/>
              <w:left w:val="double" w:sz="4" w:space="0" w:color="auto"/>
              <w:bottom w:val="double" w:sz="4" w:space="0" w:color="auto"/>
              <w:right w:val="double" w:sz="4" w:space="0" w:color="auto"/>
            </w:tcBorders>
            <w:vAlign w:val="center"/>
          </w:tcPr>
          <w:p w14:paraId="74A70DD9" w14:textId="77777777" w:rsidR="008968C2" w:rsidRDefault="008968C2" w:rsidP="008968C2">
            <w:pPr>
              <w:jc w:val="center"/>
            </w:pPr>
          </w:p>
        </w:tc>
        <w:tc>
          <w:tcPr>
            <w:tcW w:w="1475" w:type="dxa"/>
            <w:vMerge/>
            <w:tcBorders>
              <w:top w:val="double" w:sz="4" w:space="0" w:color="auto"/>
              <w:left w:val="double" w:sz="4" w:space="0" w:color="auto"/>
              <w:bottom w:val="double" w:sz="4" w:space="0" w:color="auto"/>
              <w:right w:val="double" w:sz="4" w:space="0" w:color="auto"/>
            </w:tcBorders>
            <w:vAlign w:val="center"/>
          </w:tcPr>
          <w:p w14:paraId="47CB2A41" w14:textId="77777777" w:rsidR="008968C2" w:rsidRDefault="008968C2" w:rsidP="008968C2">
            <w:pPr>
              <w:jc w:val="center"/>
            </w:pPr>
          </w:p>
        </w:tc>
        <w:tc>
          <w:tcPr>
            <w:tcW w:w="1132" w:type="dxa"/>
            <w:vMerge/>
            <w:tcBorders>
              <w:top w:val="double" w:sz="4" w:space="0" w:color="auto"/>
              <w:left w:val="double" w:sz="4" w:space="0" w:color="auto"/>
              <w:bottom w:val="double" w:sz="4" w:space="0" w:color="auto"/>
              <w:right w:val="double" w:sz="4" w:space="0" w:color="auto"/>
            </w:tcBorders>
            <w:vAlign w:val="center"/>
          </w:tcPr>
          <w:p w14:paraId="5820D328" w14:textId="77777777" w:rsidR="008968C2" w:rsidRDefault="008968C2" w:rsidP="008968C2">
            <w:pPr>
              <w:jc w:val="center"/>
            </w:pPr>
          </w:p>
        </w:tc>
        <w:tc>
          <w:tcPr>
            <w:tcW w:w="1311" w:type="dxa"/>
            <w:vMerge/>
            <w:tcBorders>
              <w:top w:val="double" w:sz="4" w:space="0" w:color="auto"/>
              <w:left w:val="double" w:sz="4" w:space="0" w:color="auto"/>
              <w:bottom w:val="double" w:sz="4" w:space="0" w:color="auto"/>
              <w:right w:val="double" w:sz="4" w:space="0" w:color="auto"/>
            </w:tcBorders>
            <w:vAlign w:val="center"/>
          </w:tcPr>
          <w:p w14:paraId="7E5193AC" w14:textId="77777777" w:rsidR="008968C2" w:rsidRDefault="008968C2" w:rsidP="008968C2">
            <w:pPr>
              <w:jc w:val="center"/>
            </w:pPr>
          </w:p>
        </w:tc>
        <w:tc>
          <w:tcPr>
            <w:tcW w:w="1787" w:type="dxa"/>
            <w:tcBorders>
              <w:top w:val="double" w:sz="4" w:space="0" w:color="auto"/>
              <w:left w:val="double" w:sz="4" w:space="0" w:color="auto"/>
              <w:bottom w:val="double" w:sz="4" w:space="0" w:color="auto"/>
              <w:right w:val="double" w:sz="4" w:space="0" w:color="auto"/>
            </w:tcBorders>
            <w:vAlign w:val="center"/>
          </w:tcPr>
          <w:p w14:paraId="1A9B2E24" w14:textId="77777777" w:rsidR="008968C2" w:rsidRDefault="008968C2" w:rsidP="008968C2">
            <w:pPr>
              <w:jc w:val="center"/>
            </w:pPr>
            <w:r>
              <w:t>Pool Member</w:t>
            </w:r>
          </w:p>
        </w:tc>
        <w:tc>
          <w:tcPr>
            <w:tcW w:w="1170" w:type="dxa"/>
            <w:tcBorders>
              <w:top w:val="double" w:sz="4" w:space="0" w:color="auto"/>
              <w:left w:val="double" w:sz="4" w:space="0" w:color="auto"/>
              <w:bottom w:val="double" w:sz="4" w:space="0" w:color="auto"/>
              <w:right w:val="double" w:sz="4" w:space="0" w:color="auto"/>
            </w:tcBorders>
            <w:vAlign w:val="center"/>
          </w:tcPr>
          <w:p w14:paraId="4E45C9E8" w14:textId="77777777" w:rsidR="008968C2" w:rsidRDefault="008968C2" w:rsidP="008968C2">
            <w:pPr>
              <w:jc w:val="center"/>
            </w:pPr>
            <w:r>
              <w:t>$70</w:t>
            </w:r>
          </w:p>
        </w:tc>
        <w:tc>
          <w:tcPr>
            <w:tcW w:w="919" w:type="dxa"/>
            <w:tcBorders>
              <w:top w:val="double" w:sz="4" w:space="0" w:color="auto"/>
              <w:left w:val="double" w:sz="4" w:space="0" w:color="auto"/>
              <w:bottom w:val="double" w:sz="4" w:space="0" w:color="auto"/>
              <w:right w:val="thinThickThinSmallGap" w:sz="24" w:space="0" w:color="auto"/>
            </w:tcBorders>
            <w:vAlign w:val="center"/>
          </w:tcPr>
          <w:p w14:paraId="665FB746" w14:textId="77777777" w:rsidR="008968C2" w:rsidRDefault="008968C2" w:rsidP="008968C2">
            <w:pPr>
              <w:jc w:val="center"/>
            </w:pPr>
            <w:r>
              <w:t>$60</w:t>
            </w:r>
          </w:p>
        </w:tc>
      </w:tr>
      <w:tr w:rsidR="008968C2" w14:paraId="10610A72" w14:textId="77777777" w:rsidTr="008565A2">
        <w:trPr>
          <w:gridAfter w:val="1"/>
          <w:wAfter w:w="7" w:type="dxa"/>
          <w:trHeight w:val="347"/>
          <w:jc w:val="center"/>
        </w:trPr>
        <w:tc>
          <w:tcPr>
            <w:tcW w:w="1327" w:type="dxa"/>
            <w:vMerge/>
            <w:tcBorders>
              <w:top w:val="double" w:sz="4" w:space="0" w:color="auto"/>
              <w:left w:val="thinThickThinSmallGap" w:sz="24" w:space="0" w:color="auto"/>
              <w:bottom w:val="double" w:sz="4" w:space="0" w:color="auto"/>
              <w:right w:val="double" w:sz="4" w:space="0" w:color="auto"/>
            </w:tcBorders>
            <w:vAlign w:val="center"/>
          </w:tcPr>
          <w:p w14:paraId="0177C7CE" w14:textId="77777777" w:rsidR="008968C2" w:rsidRDefault="008968C2" w:rsidP="008968C2">
            <w:pPr>
              <w:jc w:val="center"/>
            </w:pPr>
          </w:p>
        </w:tc>
        <w:tc>
          <w:tcPr>
            <w:tcW w:w="4427" w:type="dxa"/>
            <w:vMerge/>
            <w:tcBorders>
              <w:top w:val="double" w:sz="4" w:space="0" w:color="auto"/>
              <w:left w:val="double" w:sz="4" w:space="0" w:color="auto"/>
              <w:bottom w:val="double" w:sz="4" w:space="0" w:color="auto"/>
              <w:right w:val="double" w:sz="4" w:space="0" w:color="auto"/>
            </w:tcBorders>
          </w:tcPr>
          <w:p w14:paraId="6B38E9C0" w14:textId="77777777" w:rsidR="008968C2" w:rsidRDefault="008968C2" w:rsidP="008968C2">
            <w:pPr>
              <w:pStyle w:val="ListParagraph"/>
              <w:numPr>
                <w:ilvl w:val="0"/>
                <w:numId w:val="39"/>
              </w:numPr>
            </w:pPr>
          </w:p>
        </w:tc>
        <w:tc>
          <w:tcPr>
            <w:tcW w:w="1544" w:type="dxa"/>
            <w:vMerge/>
            <w:tcBorders>
              <w:top w:val="double" w:sz="4" w:space="0" w:color="auto"/>
              <w:left w:val="double" w:sz="4" w:space="0" w:color="auto"/>
              <w:bottom w:val="double" w:sz="4" w:space="0" w:color="auto"/>
              <w:right w:val="double" w:sz="4" w:space="0" w:color="auto"/>
            </w:tcBorders>
            <w:vAlign w:val="center"/>
          </w:tcPr>
          <w:p w14:paraId="016C4DC5" w14:textId="77777777" w:rsidR="008968C2" w:rsidRDefault="008968C2" w:rsidP="008968C2">
            <w:pPr>
              <w:jc w:val="center"/>
            </w:pPr>
          </w:p>
        </w:tc>
        <w:tc>
          <w:tcPr>
            <w:tcW w:w="1475" w:type="dxa"/>
            <w:vMerge w:val="restart"/>
            <w:tcBorders>
              <w:top w:val="double" w:sz="4" w:space="0" w:color="auto"/>
              <w:left w:val="double" w:sz="4" w:space="0" w:color="auto"/>
              <w:bottom w:val="double" w:sz="4" w:space="0" w:color="auto"/>
              <w:right w:val="double" w:sz="4" w:space="0" w:color="auto"/>
            </w:tcBorders>
            <w:vAlign w:val="center"/>
          </w:tcPr>
          <w:p w14:paraId="75800FC5" w14:textId="77777777" w:rsidR="008968C2" w:rsidRDefault="008968C2" w:rsidP="008968C2">
            <w:pPr>
              <w:jc w:val="center"/>
            </w:pPr>
            <w:r>
              <w:t>Tuesday</w:t>
            </w:r>
          </w:p>
          <w:p w14:paraId="32F02FCC" w14:textId="38D41617" w:rsidR="008968C2" w:rsidRDefault="008968C2" w:rsidP="008968C2">
            <w:pPr>
              <w:jc w:val="center"/>
            </w:pPr>
            <w:r>
              <w:t>and Thursday</w:t>
            </w:r>
          </w:p>
          <w:p w14:paraId="4366658D" w14:textId="77777777" w:rsidR="008968C2" w:rsidRDefault="008968C2" w:rsidP="008968C2">
            <w:pPr>
              <w:jc w:val="center"/>
            </w:pPr>
            <w:r>
              <w:t>8:45 am</w:t>
            </w:r>
          </w:p>
        </w:tc>
        <w:tc>
          <w:tcPr>
            <w:tcW w:w="1132" w:type="dxa"/>
            <w:vMerge/>
            <w:tcBorders>
              <w:top w:val="double" w:sz="4" w:space="0" w:color="auto"/>
              <w:left w:val="double" w:sz="4" w:space="0" w:color="auto"/>
              <w:bottom w:val="double" w:sz="4" w:space="0" w:color="auto"/>
              <w:right w:val="double" w:sz="4" w:space="0" w:color="auto"/>
            </w:tcBorders>
          </w:tcPr>
          <w:p w14:paraId="4A52994B" w14:textId="77777777" w:rsidR="008968C2" w:rsidRDefault="008968C2" w:rsidP="008968C2"/>
        </w:tc>
        <w:tc>
          <w:tcPr>
            <w:tcW w:w="1311" w:type="dxa"/>
            <w:vMerge/>
            <w:tcBorders>
              <w:top w:val="double" w:sz="4" w:space="0" w:color="auto"/>
              <w:left w:val="double" w:sz="4" w:space="0" w:color="auto"/>
              <w:bottom w:val="double" w:sz="4" w:space="0" w:color="auto"/>
              <w:right w:val="double" w:sz="4" w:space="0" w:color="auto"/>
            </w:tcBorders>
          </w:tcPr>
          <w:p w14:paraId="5DCFA3EB" w14:textId="77777777" w:rsidR="008968C2" w:rsidRDefault="008968C2" w:rsidP="008968C2"/>
        </w:tc>
        <w:tc>
          <w:tcPr>
            <w:tcW w:w="1787" w:type="dxa"/>
            <w:tcBorders>
              <w:top w:val="double" w:sz="4" w:space="0" w:color="auto"/>
              <w:left w:val="double" w:sz="4" w:space="0" w:color="auto"/>
              <w:bottom w:val="double" w:sz="4" w:space="0" w:color="auto"/>
              <w:right w:val="double" w:sz="4" w:space="0" w:color="auto"/>
            </w:tcBorders>
            <w:vAlign w:val="center"/>
          </w:tcPr>
          <w:p w14:paraId="01D047C4" w14:textId="77777777" w:rsidR="008968C2" w:rsidRDefault="008968C2" w:rsidP="008968C2">
            <w:pPr>
              <w:jc w:val="center"/>
            </w:pPr>
            <w:r>
              <w:t>Resident</w:t>
            </w:r>
          </w:p>
        </w:tc>
        <w:tc>
          <w:tcPr>
            <w:tcW w:w="1170" w:type="dxa"/>
            <w:tcBorders>
              <w:top w:val="double" w:sz="4" w:space="0" w:color="auto"/>
              <w:left w:val="double" w:sz="4" w:space="0" w:color="auto"/>
              <w:bottom w:val="double" w:sz="4" w:space="0" w:color="auto"/>
              <w:right w:val="double" w:sz="4" w:space="0" w:color="auto"/>
            </w:tcBorders>
            <w:vAlign w:val="center"/>
          </w:tcPr>
          <w:p w14:paraId="2E5DD211" w14:textId="77777777" w:rsidR="008968C2" w:rsidRDefault="008968C2" w:rsidP="008968C2">
            <w:pPr>
              <w:jc w:val="center"/>
            </w:pPr>
            <w:r>
              <w:t>$80</w:t>
            </w:r>
          </w:p>
        </w:tc>
        <w:tc>
          <w:tcPr>
            <w:tcW w:w="919" w:type="dxa"/>
            <w:tcBorders>
              <w:top w:val="double" w:sz="4" w:space="0" w:color="auto"/>
              <w:left w:val="double" w:sz="4" w:space="0" w:color="auto"/>
              <w:bottom w:val="double" w:sz="4" w:space="0" w:color="auto"/>
              <w:right w:val="thinThickThinSmallGap" w:sz="24" w:space="0" w:color="auto"/>
            </w:tcBorders>
            <w:vAlign w:val="center"/>
          </w:tcPr>
          <w:p w14:paraId="6050A1EE" w14:textId="77777777" w:rsidR="008968C2" w:rsidRDefault="008968C2" w:rsidP="008968C2">
            <w:pPr>
              <w:jc w:val="center"/>
            </w:pPr>
            <w:r>
              <w:t>$70</w:t>
            </w:r>
          </w:p>
        </w:tc>
      </w:tr>
      <w:tr w:rsidR="008968C2" w14:paraId="72E90217" w14:textId="77777777" w:rsidTr="008565A2">
        <w:trPr>
          <w:gridAfter w:val="1"/>
          <w:wAfter w:w="7" w:type="dxa"/>
          <w:trHeight w:val="346"/>
          <w:jc w:val="center"/>
        </w:trPr>
        <w:tc>
          <w:tcPr>
            <w:tcW w:w="1327" w:type="dxa"/>
            <w:vMerge/>
            <w:tcBorders>
              <w:top w:val="double" w:sz="4" w:space="0" w:color="auto"/>
              <w:left w:val="thinThickThinSmallGap" w:sz="24" w:space="0" w:color="auto"/>
              <w:bottom w:val="thinThickThinSmallGap" w:sz="24" w:space="0" w:color="auto"/>
              <w:right w:val="double" w:sz="4" w:space="0" w:color="auto"/>
            </w:tcBorders>
            <w:vAlign w:val="center"/>
          </w:tcPr>
          <w:p w14:paraId="75DA68DD" w14:textId="77777777" w:rsidR="008968C2" w:rsidRDefault="008968C2" w:rsidP="008968C2">
            <w:pPr>
              <w:jc w:val="center"/>
            </w:pPr>
          </w:p>
        </w:tc>
        <w:tc>
          <w:tcPr>
            <w:tcW w:w="4427" w:type="dxa"/>
            <w:vMerge/>
            <w:tcBorders>
              <w:top w:val="double" w:sz="4" w:space="0" w:color="auto"/>
              <w:left w:val="double" w:sz="4" w:space="0" w:color="auto"/>
              <w:bottom w:val="thinThickThinSmallGap" w:sz="24" w:space="0" w:color="auto"/>
              <w:right w:val="double" w:sz="4" w:space="0" w:color="auto"/>
            </w:tcBorders>
          </w:tcPr>
          <w:p w14:paraId="56F5E1FE" w14:textId="77777777" w:rsidR="008968C2" w:rsidRDefault="008968C2" w:rsidP="008968C2">
            <w:pPr>
              <w:pStyle w:val="ListParagraph"/>
              <w:numPr>
                <w:ilvl w:val="0"/>
                <w:numId w:val="39"/>
              </w:numPr>
            </w:pPr>
          </w:p>
        </w:tc>
        <w:tc>
          <w:tcPr>
            <w:tcW w:w="1544" w:type="dxa"/>
            <w:vMerge/>
            <w:tcBorders>
              <w:top w:val="double" w:sz="4" w:space="0" w:color="auto"/>
              <w:left w:val="double" w:sz="4" w:space="0" w:color="auto"/>
              <w:bottom w:val="thinThickThinSmallGap" w:sz="24" w:space="0" w:color="auto"/>
              <w:right w:val="double" w:sz="4" w:space="0" w:color="auto"/>
            </w:tcBorders>
            <w:vAlign w:val="center"/>
          </w:tcPr>
          <w:p w14:paraId="31EBA2EB" w14:textId="77777777" w:rsidR="008968C2" w:rsidRDefault="008968C2" w:rsidP="008968C2">
            <w:pPr>
              <w:jc w:val="center"/>
            </w:pPr>
          </w:p>
        </w:tc>
        <w:tc>
          <w:tcPr>
            <w:tcW w:w="1475" w:type="dxa"/>
            <w:vMerge/>
            <w:tcBorders>
              <w:top w:val="double" w:sz="4" w:space="0" w:color="auto"/>
              <w:left w:val="double" w:sz="4" w:space="0" w:color="auto"/>
              <w:bottom w:val="thinThickThinSmallGap" w:sz="24" w:space="0" w:color="auto"/>
              <w:right w:val="double" w:sz="4" w:space="0" w:color="auto"/>
            </w:tcBorders>
            <w:vAlign w:val="center"/>
          </w:tcPr>
          <w:p w14:paraId="37D5DC73" w14:textId="77777777" w:rsidR="008968C2" w:rsidRDefault="008968C2" w:rsidP="008968C2">
            <w:pPr>
              <w:jc w:val="center"/>
            </w:pPr>
          </w:p>
        </w:tc>
        <w:tc>
          <w:tcPr>
            <w:tcW w:w="1132" w:type="dxa"/>
            <w:vMerge/>
            <w:tcBorders>
              <w:top w:val="double" w:sz="4" w:space="0" w:color="auto"/>
              <w:left w:val="double" w:sz="4" w:space="0" w:color="auto"/>
              <w:bottom w:val="thinThickThinSmallGap" w:sz="24" w:space="0" w:color="auto"/>
              <w:right w:val="double" w:sz="4" w:space="0" w:color="auto"/>
            </w:tcBorders>
          </w:tcPr>
          <w:p w14:paraId="227701C5" w14:textId="77777777" w:rsidR="008968C2" w:rsidRDefault="008968C2" w:rsidP="008968C2"/>
        </w:tc>
        <w:tc>
          <w:tcPr>
            <w:tcW w:w="1311" w:type="dxa"/>
            <w:vMerge/>
            <w:tcBorders>
              <w:top w:val="double" w:sz="4" w:space="0" w:color="auto"/>
              <w:left w:val="double" w:sz="4" w:space="0" w:color="auto"/>
              <w:bottom w:val="thinThickThinSmallGap" w:sz="24" w:space="0" w:color="auto"/>
              <w:right w:val="double" w:sz="4" w:space="0" w:color="auto"/>
            </w:tcBorders>
          </w:tcPr>
          <w:p w14:paraId="4A8B9BD0" w14:textId="77777777" w:rsidR="008968C2" w:rsidRDefault="008968C2" w:rsidP="008968C2"/>
        </w:tc>
        <w:tc>
          <w:tcPr>
            <w:tcW w:w="1787" w:type="dxa"/>
            <w:tcBorders>
              <w:top w:val="double" w:sz="4" w:space="0" w:color="auto"/>
              <w:left w:val="double" w:sz="4" w:space="0" w:color="auto"/>
              <w:bottom w:val="thinThickThinSmallGap" w:sz="24" w:space="0" w:color="auto"/>
              <w:right w:val="double" w:sz="4" w:space="0" w:color="auto"/>
            </w:tcBorders>
            <w:vAlign w:val="center"/>
          </w:tcPr>
          <w:p w14:paraId="68E54BB5" w14:textId="77777777" w:rsidR="008968C2" w:rsidRDefault="008968C2" w:rsidP="008968C2">
            <w:pPr>
              <w:jc w:val="center"/>
            </w:pPr>
            <w:r>
              <w:t>Non-Resident</w:t>
            </w:r>
          </w:p>
        </w:tc>
        <w:tc>
          <w:tcPr>
            <w:tcW w:w="1170" w:type="dxa"/>
            <w:tcBorders>
              <w:top w:val="double" w:sz="4" w:space="0" w:color="auto"/>
              <w:left w:val="double" w:sz="4" w:space="0" w:color="auto"/>
              <w:bottom w:val="thinThickThinSmallGap" w:sz="24" w:space="0" w:color="auto"/>
              <w:right w:val="double" w:sz="4" w:space="0" w:color="auto"/>
            </w:tcBorders>
            <w:vAlign w:val="center"/>
          </w:tcPr>
          <w:p w14:paraId="3F965418" w14:textId="77777777" w:rsidR="008968C2" w:rsidRDefault="008968C2" w:rsidP="008968C2">
            <w:pPr>
              <w:jc w:val="center"/>
            </w:pPr>
            <w:r>
              <w:t>$90</w:t>
            </w:r>
          </w:p>
        </w:tc>
        <w:tc>
          <w:tcPr>
            <w:tcW w:w="919" w:type="dxa"/>
            <w:tcBorders>
              <w:top w:val="double" w:sz="4" w:space="0" w:color="auto"/>
              <w:left w:val="double" w:sz="4" w:space="0" w:color="auto"/>
              <w:bottom w:val="thinThickThinSmallGap" w:sz="24" w:space="0" w:color="auto"/>
              <w:right w:val="thinThickThinSmallGap" w:sz="24" w:space="0" w:color="auto"/>
            </w:tcBorders>
            <w:vAlign w:val="center"/>
          </w:tcPr>
          <w:p w14:paraId="0524E16F" w14:textId="77777777" w:rsidR="008968C2" w:rsidRDefault="008968C2" w:rsidP="008968C2">
            <w:pPr>
              <w:jc w:val="center"/>
            </w:pPr>
            <w:r>
              <w:t>$80</w:t>
            </w:r>
          </w:p>
        </w:tc>
      </w:tr>
    </w:tbl>
    <w:p w14:paraId="44EE44C5" w14:textId="77777777" w:rsidR="009C7CE9" w:rsidRDefault="009C7CE9" w:rsidP="009C7CE9">
      <w:pPr>
        <w:pStyle w:val="Header"/>
        <w:tabs>
          <w:tab w:val="clear" w:pos="4320"/>
          <w:tab w:val="clear" w:pos="8640"/>
        </w:tabs>
        <w:rPr>
          <w:rFonts w:ascii="Garamond" w:hAnsi="Garamond"/>
          <w:b/>
          <w:bCs/>
        </w:rPr>
      </w:pPr>
    </w:p>
    <w:p w14:paraId="700210FB" w14:textId="6B15F894" w:rsidR="0018193B" w:rsidRPr="00F345C4" w:rsidRDefault="009C7CE9" w:rsidP="009C7CE9">
      <w:pPr>
        <w:pStyle w:val="Header"/>
        <w:tabs>
          <w:tab w:val="clear" w:pos="4320"/>
          <w:tab w:val="clear" w:pos="8640"/>
        </w:tabs>
        <w:rPr>
          <w:rFonts w:ascii="Garamond" w:hAnsi="Garamond"/>
          <w:b/>
          <w:bCs/>
        </w:rPr>
      </w:pPr>
      <w:r>
        <w:rPr>
          <w:rFonts w:ascii="Garamond" w:hAnsi="Garamond"/>
          <w:b/>
          <w:bCs/>
        </w:rPr>
        <w:t>*</w:t>
      </w:r>
      <w:r w:rsidR="00F345C4">
        <w:rPr>
          <w:rFonts w:ascii="Garamond" w:hAnsi="Garamond"/>
          <w:b/>
          <w:bCs/>
        </w:rPr>
        <w:t>Both “Early Morning Aerobics” and “Off the Deep End” are offered as separate days.  If you wish to enroll for both days you may do so, but they are treated as separate classes.</w:t>
      </w:r>
      <w:r>
        <w:rPr>
          <w:rFonts w:ascii="Garamond" w:hAnsi="Garamond"/>
          <w:b/>
          <w:bCs/>
        </w:rPr>
        <w:t xml:space="preserve">  Scheduling changes or makeups for one day may not affect the other.</w:t>
      </w:r>
    </w:p>
    <w:sectPr w:rsidR="0018193B" w:rsidRPr="00F345C4" w:rsidSect="008565A2">
      <w:headerReference w:type="default" r:id="rId16"/>
      <w:headerReference w:type="first" r:id="rId17"/>
      <w:pgSz w:w="15840" w:h="12240" w:orient="landscape" w:code="1"/>
      <w:pgMar w:top="720" w:right="720" w:bottom="720" w:left="720" w:header="0" w:footer="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2D7B" w14:textId="77777777" w:rsidR="00D66DEA" w:rsidRDefault="00D66DEA">
      <w:r>
        <w:separator/>
      </w:r>
    </w:p>
  </w:endnote>
  <w:endnote w:type="continuationSeparator" w:id="0">
    <w:p w14:paraId="7B5D0B20" w14:textId="77777777" w:rsidR="00D66DEA" w:rsidRDefault="00D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skerville">
    <w:altName w:val="Georgia"/>
    <w:charset w:val="00"/>
    <w:family w:val="roman"/>
    <w:pitch w:val="variable"/>
    <w:sig w:usb0="00000003" w:usb1="00000000" w:usb2="00000000" w:usb3="00000000" w:csb0="00000001" w:csb1="00000000"/>
  </w:font>
  <w:font w:name="ITC Zapf Chancery">
    <w:charset w:val="00"/>
    <w:family w:val="script"/>
    <w:pitch w:val="variable"/>
    <w:sig w:usb0="00000003" w:usb1="00000000" w:usb2="00000000" w:usb3="00000000" w:csb0="00000001" w:csb1="00000000"/>
  </w:font>
  <w:font w:name="Kid Caps">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95AC" w14:textId="77777777" w:rsidR="00D66DEA" w:rsidRDefault="00D66DEA">
      <w:r>
        <w:separator/>
      </w:r>
    </w:p>
  </w:footnote>
  <w:footnote w:type="continuationSeparator" w:id="0">
    <w:p w14:paraId="0B8CC485" w14:textId="77777777" w:rsidR="00D66DEA" w:rsidRDefault="00D6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39D7" w14:textId="77777777" w:rsidR="00057D30" w:rsidRDefault="00057D30">
    <w:pPr>
      <w:pStyle w:val="Header"/>
    </w:pPr>
    <w:r>
      <w:t>Shelton Community Center Pool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24CE" w14:textId="77777777" w:rsidR="00057D30" w:rsidRDefault="00057D30">
    <w:pPr>
      <w:pStyle w:val="Header"/>
    </w:pPr>
    <w:r>
      <w:t>Shelton Community Center Pool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BE95" w14:textId="77777777" w:rsidR="00057D30" w:rsidRDefault="0005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006"/>
    <w:multiLevelType w:val="hybridMultilevel"/>
    <w:tmpl w:val="53AEC6C6"/>
    <w:lvl w:ilvl="0" w:tplc="2264A8CC">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211F"/>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F50"/>
    <w:multiLevelType w:val="hybridMultilevel"/>
    <w:tmpl w:val="AA74C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55096"/>
    <w:multiLevelType w:val="hybridMultilevel"/>
    <w:tmpl w:val="F626D5DE"/>
    <w:lvl w:ilvl="0" w:tplc="BB621F16">
      <w:numFmt w:val="bullet"/>
      <w:lvlText w:val=""/>
      <w:lvlJc w:val="left"/>
      <w:pPr>
        <w:tabs>
          <w:tab w:val="num" w:pos="2520"/>
        </w:tabs>
        <w:ind w:left="2520" w:hanging="735"/>
      </w:pPr>
      <w:rPr>
        <w:rFonts w:ascii="Webdings" w:hAnsi="Webdings" w:cs="Times New Roman" w:hint="default"/>
        <w:sz w:val="48"/>
        <w:effect w:val="none"/>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4" w15:restartNumberingAfterBreak="0">
    <w:nsid w:val="11064B11"/>
    <w:multiLevelType w:val="hybridMultilevel"/>
    <w:tmpl w:val="06E03734"/>
    <w:lvl w:ilvl="0" w:tplc="1DEEBEC6">
      <w:start w:val="1"/>
      <w:numFmt w:val="bullet"/>
      <w:lvlText w:val=""/>
      <w:lvlJc w:val="left"/>
      <w:pPr>
        <w:tabs>
          <w:tab w:val="num" w:pos="720"/>
        </w:tabs>
        <w:ind w:left="720" w:hanging="360"/>
      </w:pPr>
      <w:rPr>
        <w:rFonts w:ascii="Wingdings" w:hAnsi="Wingdings" w:hint="default"/>
      </w:rPr>
    </w:lvl>
    <w:lvl w:ilvl="1" w:tplc="7046BDD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7C03C3"/>
    <w:multiLevelType w:val="hybridMultilevel"/>
    <w:tmpl w:val="06E03734"/>
    <w:lvl w:ilvl="0" w:tplc="5D62EB9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963F0F"/>
    <w:multiLevelType w:val="hybridMultilevel"/>
    <w:tmpl w:val="83B65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640BF"/>
    <w:multiLevelType w:val="hybridMultilevel"/>
    <w:tmpl w:val="06E03734"/>
    <w:lvl w:ilvl="0" w:tplc="3A24D90C">
      <w:start w:val="1"/>
      <w:numFmt w:val="bullet"/>
      <w:lvlText w:val=""/>
      <w:lvlJc w:val="left"/>
      <w:pPr>
        <w:tabs>
          <w:tab w:val="num" w:pos="1080"/>
        </w:tabs>
        <w:ind w:left="1080" w:hanging="360"/>
      </w:pPr>
      <w:rPr>
        <w:rFonts w:ascii="Wingdings" w:hAnsi="Wingdings" w:hint="default"/>
      </w:rPr>
    </w:lvl>
    <w:lvl w:ilvl="1" w:tplc="7046BDD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3366BD"/>
    <w:multiLevelType w:val="hybridMultilevel"/>
    <w:tmpl w:val="C26C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3E8C"/>
    <w:multiLevelType w:val="hybridMultilevel"/>
    <w:tmpl w:val="A148E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97455"/>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E92A8204">
      <w:start w:val="1"/>
      <w:numFmt w:val="bullet"/>
      <w:lvlText w:val=""/>
      <w:lvlJc w:val="left"/>
      <w:pPr>
        <w:tabs>
          <w:tab w:val="num" w:pos="2160"/>
        </w:tabs>
        <w:ind w:left="0" w:firstLine="1800"/>
      </w:pPr>
      <w:rPr>
        <w:rFonts w:ascii="Webdings" w:hAnsi="Webdings" w:hint="default"/>
        <w:b/>
        <w:i w:val="0"/>
        <w:color w:val="3333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51B71"/>
    <w:multiLevelType w:val="hybridMultilevel"/>
    <w:tmpl w:val="D83AE70A"/>
    <w:lvl w:ilvl="0" w:tplc="1BEEF652">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1EC806B8"/>
    <w:multiLevelType w:val="hybridMultilevel"/>
    <w:tmpl w:val="06E03734"/>
    <w:lvl w:ilvl="0" w:tplc="6AFE02F4">
      <w:start w:val="1"/>
      <w:numFmt w:val="bullet"/>
      <w:lvlText w:val=""/>
      <w:lvlJc w:val="left"/>
      <w:pPr>
        <w:tabs>
          <w:tab w:val="num" w:pos="2160"/>
        </w:tabs>
        <w:ind w:left="187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AC7A73"/>
    <w:multiLevelType w:val="hybridMultilevel"/>
    <w:tmpl w:val="B4885EBC"/>
    <w:lvl w:ilvl="0" w:tplc="7046BDD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5418D"/>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DCC642A6">
      <w:start w:val="1"/>
      <w:numFmt w:val="bullet"/>
      <w:lvlText w:val=""/>
      <w:lvlJc w:val="left"/>
      <w:pPr>
        <w:tabs>
          <w:tab w:val="num" w:pos="1440"/>
        </w:tabs>
        <w:ind w:left="0" w:firstLine="1080"/>
      </w:pPr>
      <w:rPr>
        <w:rFonts w:ascii="Webdings" w:hAnsi="Webdings" w:hint="default"/>
        <w:b/>
        <w:i w:val="0"/>
        <w:color w:val="3333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11C64"/>
    <w:multiLevelType w:val="hybridMultilevel"/>
    <w:tmpl w:val="996EA84A"/>
    <w:lvl w:ilvl="0" w:tplc="E4D42D5C">
      <w:start w:val="1"/>
      <w:numFmt w:val="bullet"/>
      <w:lvlText w:val=""/>
      <w:lvlJc w:val="left"/>
      <w:pPr>
        <w:tabs>
          <w:tab w:val="num" w:pos="3960"/>
        </w:tabs>
        <w:ind w:left="2880" w:firstLine="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0091F"/>
    <w:multiLevelType w:val="hybridMultilevel"/>
    <w:tmpl w:val="4686DB8C"/>
    <w:lvl w:ilvl="0" w:tplc="1BEEF652">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2E792469"/>
    <w:multiLevelType w:val="hybridMultilevel"/>
    <w:tmpl w:val="F7F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74A39"/>
    <w:multiLevelType w:val="hybridMultilevel"/>
    <w:tmpl w:val="73061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640FAD"/>
    <w:multiLevelType w:val="hybridMultilevel"/>
    <w:tmpl w:val="53AEC6C6"/>
    <w:lvl w:ilvl="0" w:tplc="186A0A82">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13BEF"/>
    <w:multiLevelType w:val="hybridMultilevel"/>
    <w:tmpl w:val="948C5138"/>
    <w:lvl w:ilvl="0" w:tplc="1BEEF65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45CE"/>
    <w:multiLevelType w:val="hybridMultilevel"/>
    <w:tmpl w:val="4686DB8C"/>
    <w:lvl w:ilvl="0" w:tplc="86F00F40">
      <w:start w:val="1"/>
      <w:numFmt w:val="bullet"/>
      <w:lvlText w:val=""/>
      <w:lvlJc w:val="left"/>
      <w:pPr>
        <w:tabs>
          <w:tab w:val="num" w:pos="432"/>
        </w:tabs>
        <w:ind w:left="432"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80D37"/>
    <w:multiLevelType w:val="hybridMultilevel"/>
    <w:tmpl w:val="66E83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14FE5"/>
    <w:multiLevelType w:val="hybridMultilevel"/>
    <w:tmpl w:val="7FFC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2F39AB"/>
    <w:multiLevelType w:val="multilevel"/>
    <w:tmpl w:val="A54A97B4"/>
    <w:lvl w:ilvl="0">
      <w:start w:val="1"/>
      <w:numFmt w:val="bullet"/>
      <w:lvlText w:val=""/>
      <w:lvlJc w:val="left"/>
      <w:pPr>
        <w:tabs>
          <w:tab w:val="num" w:pos="360"/>
        </w:tabs>
        <w:ind w:left="72" w:hanging="72"/>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C71E27"/>
    <w:multiLevelType w:val="hybridMultilevel"/>
    <w:tmpl w:val="C8944932"/>
    <w:lvl w:ilvl="0" w:tplc="1EDC6762">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9325C5"/>
    <w:multiLevelType w:val="hybridMultilevel"/>
    <w:tmpl w:val="5F6C31F0"/>
    <w:lvl w:ilvl="0" w:tplc="BA2CBC6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C61EE4"/>
    <w:multiLevelType w:val="hybridMultilevel"/>
    <w:tmpl w:val="AC82A04E"/>
    <w:lvl w:ilvl="0" w:tplc="1BEEF6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F45BC"/>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6400E758">
      <w:start w:val="1"/>
      <w:numFmt w:val="bullet"/>
      <w:lvlText w:val=""/>
      <w:lvlJc w:val="left"/>
      <w:pPr>
        <w:tabs>
          <w:tab w:val="num" w:pos="360"/>
        </w:tabs>
        <w:ind w:left="0" w:firstLine="0"/>
      </w:pPr>
      <w:rPr>
        <w:rFonts w:ascii="Webdings" w:hAnsi="Webdings" w:hint="default"/>
        <w:color w:val="3333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F76BDC"/>
    <w:multiLevelType w:val="hybridMultilevel"/>
    <w:tmpl w:val="FE80276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DB0D42"/>
    <w:multiLevelType w:val="hybridMultilevel"/>
    <w:tmpl w:val="B4885EBC"/>
    <w:lvl w:ilvl="0" w:tplc="5EB25EDC">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E589C"/>
    <w:multiLevelType w:val="hybridMultilevel"/>
    <w:tmpl w:val="B4885EBC"/>
    <w:lvl w:ilvl="0" w:tplc="5D62EB9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254A6"/>
    <w:multiLevelType w:val="hybridMultilevel"/>
    <w:tmpl w:val="55062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D56C9"/>
    <w:multiLevelType w:val="hybridMultilevel"/>
    <w:tmpl w:val="B4885EBC"/>
    <w:lvl w:ilvl="0" w:tplc="6AFE02F4">
      <w:start w:val="1"/>
      <w:numFmt w:val="bullet"/>
      <w:lvlText w:val=""/>
      <w:lvlJc w:val="left"/>
      <w:pPr>
        <w:tabs>
          <w:tab w:val="num" w:pos="720"/>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C080B"/>
    <w:multiLevelType w:val="hybridMultilevel"/>
    <w:tmpl w:val="819E25AE"/>
    <w:lvl w:ilvl="0" w:tplc="198EC88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4A5C27"/>
    <w:multiLevelType w:val="hybridMultilevel"/>
    <w:tmpl w:val="06E03734"/>
    <w:lvl w:ilvl="0" w:tplc="CCF0C79A">
      <w:start w:val="1"/>
      <w:numFmt w:val="bullet"/>
      <w:lvlText w:val=""/>
      <w:lvlJc w:val="left"/>
      <w:pPr>
        <w:tabs>
          <w:tab w:val="num" w:pos="2160"/>
        </w:tabs>
        <w:ind w:left="187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022C2D"/>
    <w:multiLevelType w:val="hybridMultilevel"/>
    <w:tmpl w:val="8F30CC54"/>
    <w:lvl w:ilvl="0" w:tplc="B546D6AC">
      <w:start w:val="1"/>
      <w:numFmt w:val="bullet"/>
      <w:lvlText w:val=""/>
      <w:lvlJc w:val="left"/>
      <w:pPr>
        <w:tabs>
          <w:tab w:val="num" w:pos="360"/>
        </w:tabs>
        <w:ind w:left="0" w:firstLine="0"/>
      </w:pPr>
      <w:rPr>
        <w:rFonts w:ascii="Webdings" w:hAnsi="Webdings" w:hint="default"/>
        <w:color w:val="3333FF"/>
      </w:rPr>
    </w:lvl>
    <w:lvl w:ilvl="1" w:tplc="04090003" w:tentative="1">
      <w:start w:val="1"/>
      <w:numFmt w:val="bullet"/>
      <w:lvlText w:val="o"/>
      <w:lvlJc w:val="left"/>
      <w:pPr>
        <w:tabs>
          <w:tab w:val="num" w:pos="1440"/>
        </w:tabs>
        <w:ind w:left="1440" w:hanging="360"/>
      </w:pPr>
      <w:rPr>
        <w:rFonts w:ascii="Courier New" w:hAnsi="Courier New" w:hint="default"/>
      </w:rPr>
    </w:lvl>
    <w:lvl w:ilvl="2" w:tplc="1C624830">
      <w:start w:val="1"/>
      <w:numFmt w:val="bullet"/>
      <w:lvlText w:val=""/>
      <w:lvlJc w:val="left"/>
      <w:pPr>
        <w:tabs>
          <w:tab w:val="num" w:pos="1080"/>
        </w:tabs>
        <w:ind w:left="0" w:firstLine="720"/>
      </w:pPr>
      <w:rPr>
        <w:rFonts w:ascii="Webdings" w:hAnsi="Webdings" w:hint="default"/>
        <w:b/>
        <w:i w:val="0"/>
        <w:color w:val="3333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A04E1"/>
    <w:multiLevelType w:val="hybridMultilevel"/>
    <w:tmpl w:val="06E03734"/>
    <w:lvl w:ilvl="0" w:tplc="5EB25EDC">
      <w:start w:val="1"/>
      <w:numFmt w:val="bullet"/>
      <w:lvlText w:val=""/>
      <w:lvlJc w:val="left"/>
      <w:pPr>
        <w:tabs>
          <w:tab w:val="num" w:pos="2016"/>
        </w:tabs>
        <w:ind w:left="2016" w:hanging="576"/>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AEF2D7D"/>
    <w:multiLevelType w:val="hybridMultilevel"/>
    <w:tmpl w:val="F626D5DE"/>
    <w:lvl w:ilvl="0" w:tplc="29B207A0">
      <w:numFmt w:val="bullet"/>
      <w:lvlText w:val=""/>
      <w:lvlJc w:val="left"/>
      <w:pPr>
        <w:tabs>
          <w:tab w:val="num" w:pos="2175"/>
        </w:tabs>
        <w:ind w:left="2175" w:hanging="735"/>
      </w:pPr>
      <w:rPr>
        <w:rFonts w:ascii="Webdings" w:eastAsia="Times New Roman" w:hAnsi="Webdings" w:cs="Times New Roman" w:hint="default"/>
        <w:sz w:val="4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04F5C23"/>
    <w:multiLevelType w:val="multilevel"/>
    <w:tmpl w:val="F626D5DE"/>
    <w:lvl w:ilvl="0">
      <w:numFmt w:val="bullet"/>
      <w:lvlText w:val=""/>
      <w:lvlJc w:val="left"/>
      <w:pPr>
        <w:tabs>
          <w:tab w:val="num" w:pos="2175"/>
        </w:tabs>
        <w:ind w:left="2175" w:hanging="735"/>
      </w:pPr>
      <w:rPr>
        <w:rFonts w:ascii="Webdings" w:eastAsia="Times New Roman" w:hAnsi="Webdings" w:cs="Times New Roman" w:hint="default"/>
        <w:sz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0D31B83"/>
    <w:multiLevelType w:val="hybridMultilevel"/>
    <w:tmpl w:val="2820C470"/>
    <w:lvl w:ilvl="0" w:tplc="1BEEF6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3"/>
  </w:num>
  <w:num w:numId="4">
    <w:abstractNumId w:val="30"/>
  </w:num>
  <w:num w:numId="5">
    <w:abstractNumId w:val="33"/>
  </w:num>
  <w:num w:numId="6">
    <w:abstractNumId w:val="31"/>
  </w:num>
  <w:num w:numId="7">
    <w:abstractNumId w:val="5"/>
  </w:num>
  <w:num w:numId="8">
    <w:abstractNumId w:val="12"/>
  </w:num>
  <w:num w:numId="9">
    <w:abstractNumId w:val="37"/>
  </w:num>
  <w:num w:numId="10">
    <w:abstractNumId w:val="35"/>
  </w:num>
  <w:num w:numId="11">
    <w:abstractNumId w:val="7"/>
  </w:num>
  <w:num w:numId="12">
    <w:abstractNumId w:val="26"/>
  </w:num>
  <w:num w:numId="13">
    <w:abstractNumId w:val="4"/>
  </w:num>
  <w:num w:numId="14">
    <w:abstractNumId w:val="25"/>
  </w:num>
  <w:num w:numId="15">
    <w:abstractNumId w:val="21"/>
  </w:num>
  <w:num w:numId="16">
    <w:abstractNumId w:val="38"/>
  </w:num>
  <w:num w:numId="17">
    <w:abstractNumId w:val="39"/>
  </w:num>
  <w:num w:numId="18">
    <w:abstractNumId w:val="34"/>
  </w:num>
  <w:num w:numId="19">
    <w:abstractNumId w:val="3"/>
  </w:num>
  <w:num w:numId="20">
    <w:abstractNumId w:val="0"/>
  </w:num>
  <w:num w:numId="21">
    <w:abstractNumId w:val="19"/>
  </w:num>
  <w:num w:numId="22">
    <w:abstractNumId w:val="1"/>
  </w:num>
  <w:num w:numId="23">
    <w:abstractNumId w:val="28"/>
  </w:num>
  <w:num w:numId="24">
    <w:abstractNumId w:val="36"/>
  </w:num>
  <w:num w:numId="25">
    <w:abstractNumId w:val="14"/>
  </w:num>
  <w:num w:numId="26">
    <w:abstractNumId w:val="10"/>
  </w:num>
  <w:num w:numId="27">
    <w:abstractNumId w:val="27"/>
  </w:num>
  <w:num w:numId="28">
    <w:abstractNumId w:val="11"/>
  </w:num>
  <w:num w:numId="29">
    <w:abstractNumId w:val="16"/>
  </w:num>
  <w:num w:numId="30">
    <w:abstractNumId w:val="8"/>
  </w:num>
  <w:num w:numId="31">
    <w:abstractNumId w:val="9"/>
  </w:num>
  <w:num w:numId="32">
    <w:abstractNumId w:val="17"/>
  </w:num>
  <w:num w:numId="33">
    <w:abstractNumId w:val="32"/>
  </w:num>
  <w:num w:numId="34">
    <w:abstractNumId w:val="22"/>
  </w:num>
  <w:num w:numId="35">
    <w:abstractNumId w:val="29"/>
  </w:num>
  <w:num w:numId="36">
    <w:abstractNumId w:val="20"/>
  </w:num>
  <w:num w:numId="37">
    <w:abstractNumId w:val="40"/>
  </w:num>
  <w:num w:numId="38">
    <w:abstractNumId w:val="6"/>
  </w:num>
  <w:num w:numId="39">
    <w:abstractNumId w:val="2"/>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1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D2"/>
    <w:rsid w:val="00000162"/>
    <w:rsid w:val="000019AE"/>
    <w:rsid w:val="00002586"/>
    <w:rsid w:val="00013275"/>
    <w:rsid w:val="00013A8C"/>
    <w:rsid w:val="00021B79"/>
    <w:rsid w:val="00025572"/>
    <w:rsid w:val="00025590"/>
    <w:rsid w:val="00025B23"/>
    <w:rsid w:val="0003447F"/>
    <w:rsid w:val="0004158F"/>
    <w:rsid w:val="000424B0"/>
    <w:rsid w:val="00050AA7"/>
    <w:rsid w:val="000521FD"/>
    <w:rsid w:val="00057D30"/>
    <w:rsid w:val="00066BA0"/>
    <w:rsid w:val="0007080A"/>
    <w:rsid w:val="00074872"/>
    <w:rsid w:val="000849D0"/>
    <w:rsid w:val="00094468"/>
    <w:rsid w:val="000A62DB"/>
    <w:rsid w:val="000B1753"/>
    <w:rsid w:val="000B3569"/>
    <w:rsid w:val="000C09C6"/>
    <w:rsid w:val="000C12C2"/>
    <w:rsid w:val="000C3741"/>
    <w:rsid w:val="000C6699"/>
    <w:rsid w:val="000C7C3D"/>
    <w:rsid w:val="000E0430"/>
    <w:rsid w:val="000E72F8"/>
    <w:rsid w:val="000F7B60"/>
    <w:rsid w:val="00100678"/>
    <w:rsid w:val="00102D0C"/>
    <w:rsid w:val="00102D80"/>
    <w:rsid w:val="00106A15"/>
    <w:rsid w:val="00106D0F"/>
    <w:rsid w:val="0012145B"/>
    <w:rsid w:val="00122032"/>
    <w:rsid w:val="001267AB"/>
    <w:rsid w:val="00126C71"/>
    <w:rsid w:val="0013164C"/>
    <w:rsid w:val="00132C30"/>
    <w:rsid w:val="0013460D"/>
    <w:rsid w:val="00140D90"/>
    <w:rsid w:val="00143ED0"/>
    <w:rsid w:val="001467EF"/>
    <w:rsid w:val="00153AAE"/>
    <w:rsid w:val="00153D97"/>
    <w:rsid w:val="001655D5"/>
    <w:rsid w:val="00171373"/>
    <w:rsid w:val="00172E73"/>
    <w:rsid w:val="00175354"/>
    <w:rsid w:val="00175691"/>
    <w:rsid w:val="001761DF"/>
    <w:rsid w:val="0018193B"/>
    <w:rsid w:val="00184731"/>
    <w:rsid w:val="00184D89"/>
    <w:rsid w:val="0018651E"/>
    <w:rsid w:val="00186AA8"/>
    <w:rsid w:val="00190CE1"/>
    <w:rsid w:val="00197E23"/>
    <w:rsid w:val="001A3F60"/>
    <w:rsid w:val="001A5D08"/>
    <w:rsid w:val="001A6584"/>
    <w:rsid w:val="001B6CC9"/>
    <w:rsid w:val="001C02F8"/>
    <w:rsid w:val="001C61FA"/>
    <w:rsid w:val="001C62E6"/>
    <w:rsid w:val="001C7050"/>
    <w:rsid w:val="001C7CB2"/>
    <w:rsid w:val="001D3412"/>
    <w:rsid w:val="001D6D5C"/>
    <w:rsid w:val="001E0658"/>
    <w:rsid w:val="001E5B37"/>
    <w:rsid w:val="002033D4"/>
    <w:rsid w:val="002067A8"/>
    <w:rsid w:val="002110E3"/>
    <w:rsid w:val="00220757"/>
    <w:rsid w:val="00221590"/>
    <w:rsid w:val="00225793"/>
    <w:rsid w:val="00225B84"/>
    <w:rsid w:val="00232D93"/>
    <w:rsid w:val="002333B4"/>
    <w:rsid w:val="0024072F"/>
    <w:rsid w:val="00245AB2"/>
    <w:rsid w:val="002504A1"/>
    <w:rsid w:val="002514C3"/>
    <w:rsid w:val="00253E7D"/>
    <w:rsid w:val="00255A23"/>
    <w:rsid w:val="00281AD5"/>
    <w:rsid w:val="00282723"/>
    <w:rsid w:val="00286EC9"/>
    <w:rsid w:val="00287BBD"/>
    <w:rsid w:val="002A2543"/>
    <w:rsid w:val="002B408F"/>
    <w:rsid w:val="002C184C"/>
    <w:rsid w:val="002C23E2"/>
    <w:rsid w:val="002E09F6"/>
    <w:rsid w:val="002E0B8A"/>
    <w:rsid w:val="002E6AA4"/>
    <w:rsid w:val="002F2294"/>
    <w:rsid w:val="002F2ABB"/>
    <w:rsid w:val="002F4CE5"/>
    <w:rsid w:val="002F70AC"/>
    <w:rsid w:val="00313226"/>
    <w:rsid w:val="00313498"/>
    <w:rsid w:val="00315C8F"/>
    <w:rsid w:val="00327673"/>
    <w:rsid w:val="00327FE0"/>
    <w:rsid w:val="003342D9"/>
    <w:rsid w:val="00334CF2"/>
    <w:rsid w:val="003430D3"/>
    <w:rsid w:val="0034407F"/>
    <w:rsid w:val="0035172C"/>
    <w:rsid w:val="00352F6F"/>
    <w:rsid w:val="00355F6C"/>
    <w:rsid w:val="00355F81"/>
    <w:rsid w:val="003570AD"/>
    <w:rsid w:val="00367CAA"/>
    <w:rsid w:val="00373206"/>
    <w:rsid w:val="0038015E"/>
    <w:rsid w:val="00381EEF"/>
    <w:rsid w:val="003848C2"/>
    <w:rsid w:val="00385411"/>
    <w:rsid w:val="003859EA"/>
    <w:rsid w:val="003A07F7"/>
    <w:rsid w:val="003A10D5"/>
    <w:rsid w:val="003B06F0"/>
    <w:rsid w:val="003B0C55"/>
    <w:rsid w:val="003B1DCC"/>
    <w:rsid w:val="003B3E71"/>
    <w:rsid w:val="003B6A5C"/>
    <w:rsid w:val="003C376B"/>
    <w:rsid w:val="003C5813"/>
    <w:rsid w:val="003C5E7C"/>
    <w:rsid w:val="003C5F5D"/>
    <w:rsid w:val="003D39A6"/>
    <w:rsid w:val="003D440C"/>
    <w:rsid w:val="003D59DA"/>
    <w:rsid w:val="003E1FE6"/>
    <w:rsid w:val="003E2D78"/>
    <w:rsid w:val="003E3F34"/>
    <w:rsid w:val="003E3F73"/>
    <w:rsid w:val="003E5BFD"/>
    <w:rsid w:val="003F0648"/>
    <w:rsid w:val="004005BF"/>
    <w:rsid w:val="004020EF"/>
    <w:rsid w:val="00402E3D"/>
    <w:rsid w:val="00402E98"/>
    <w:rsid w:val="00412451"/>
    <w:rsid w:val="00413B54"/>
    <w:rsid w:val="00416123"/>
    <w:rsid w:val="00420090"/>
    <w:rsid w:val="00423E91"/>
    <w:rsid w:val="00434041"/>
    <w:rsid w:val="00440D94"/>
    <w:rsid w:val="00444C10"/>
    <w:rsid w:val="00454698"/>
    <w:rsid w:val="00465FDC"/>
    <w:rsid w:val="00472202"/>
    <w:rsid w:val="00473461"/>
    <w:rsid w:val="00473A42"/>
    <w:rsid w:val="00474B25"/>
    <w:rsid w:val="00480AF0"/>
    <w:rsid w:val="004835D3"/>
    <w:rsid w:val="00496C4E"/>
    <w:rsid w:val="004A2AA2"/>
    <w:rsid w:val="004A65F7"/>
    <w:rsid w:val="004B40A3"/>
    <w:rsid w:val="004C05CC"/>
    <w:rsid w:val="004C068D"/>
    <w:rsid w:val="004C3A7A"/>
    <w:rsid w:val="004D290A"/>
    <w:rsid w:val="004D3916"/>
    <w:rsid w:val="004E0801"/>
    <w:rsid w:val="004E0BAB"/>
    <w:rsid w:val="004E12F2"/>
    <w:rsid w:val="004E2E3F"/>
    <w:rsid w:val="004E411F"/>
    <w:rsid w:val="004F4C9B"/>
    <w:rsid w:val="0050018A"/>
    <w:rsid w:val="00506ACC"/>
    <w:rsid w:val="00516313"/>
    <w:rsid w:val="005172F7"/>
    <w:rsid w:val="00523B83"/>
    <w:rsid w:val="00530033"/>
    <w:rsid w:val="005418E4"/>
    <w:rsid w:val="0054243B"/>
    <w:rsid w:val="00542A37"/>
    <w:rsid w:val="00545B8D"/>
    <w:rsid w:val="00547B51"/>
    <w:rsid w:val="00550472"/>
    <w:rsid w:val="00551D30"/>
    <w:rsid w:val="005623A8"/>
    <w:rsid w:val="00562F6E"/>
    <w:rsid w:val="00576F8B"/>
    <w:rsid w:val="005775D1"/>
    <w:rsid w:val="005857B3"/>
    <w:rsid w:val="00591D88"/>
    <w:rsid w:val="005A2645"/>
    <w:rsid w:val="005A2A12"/>
    <w:rsid w:val="005A32C7"/>
    <w:rsid w:val="005A717E"/>
    <w:rsid w:val="005B24B6"/>
    <w:rsid w:val="005B3F80"/>
    <w:rsid w:val="005C3053"/>
    <w:rsid w:val="005C44DA"/>
    <w:rsid w:val="005D0A81"/>
    <w:rsid w:val="005D207C"/>
    <w:rsid w:val="005D3E44"/>
    <w:rsid w:val="005D63E1"/>
    <w:rsid w:val="005D66EA"/>
    <w:rsid w:val="005E1172"/>
    <w:rsid w:val="005E3152"/>
    <w:rsid w:val="005E5970"/>
    <w:rsid w:val="005E7CA5"/>
    <w:rsid w:val="005E7D85"/>
    <w:rsid w:val="005F130B"/>
    <w:rsid w:val="005F55EE"/>
    <w:rsid w:val="00602813"/>
    <w:rsid w:val="006040AF"/>
    <w:rsid w:val="00605A35"/>
    <w:rsid w:val="00624B3C"/>
    <w:rsid w:val="006271B9"/>
    <w:rsid w:val="00627FD7"/>
    <w:rsid w:val="0063007A"/>
    <w:rsid w:val="006322B8"/>
    <w:rsid w:val="006355D9"/>
    <w:rsid w:val="006359D3"/>
    <w:rsid w:val="006365CF"/>
    <w:rsid w:val="0064413A"/>
    <w:rsid w:val="00644A89"/>
    <w:rsid w:val="00650481"/>
    <w:rsid w:val="0065432B"/>
    <w:rsid w:val="0065437B"/>
    <w:rsid w:val="00654C58"/>
    <w:rsid w:val="00655FAC"/>
    <w:rsid w:val="00661111"/>
    <w:rsid w:val="00661518"/>
    <w:rsid w:val="006863DA"/>
    <w:rsid w:val="00687E07"/>
    <w:rsid w:val="0069027F"/>
    <w:rsid w:val="00695485"/>
    <w:rsid w:val="006A0600"/>
    <w:rsid w:val="006A079C"/>
    <w:rsid w:val="006A73E8"/>
    <w:rsid w:val="006C18D8"/>
    <w:rsid w:val="006C3B43"/>
    <w:rsid w:val="006D5EB8"/>
    <w:rsid w:val="006E2E99"/>
    <w:rsid w:val="006E7181"/>
    <w:rsid w:val="006F01D0"/>
    <w:rsid w:val="006F21B1"/>
    <w:rsid w:val="006F5789"/>
    <w:rsid w:val="00700872"/>
    <w:rsid w:val="00711A91"/>
    <w:rsid w:val="00715AD6"/>
    <w:rsid w:val="00732E69"/>
    <w:rsid w:val="00742EE5"/>
    <w:rsid w:val="00752D34"/>
    <w:rsid w:val="00764383"/>
    <w:rsid w:val="00770154"/>
    <w:rsid w:val="00773A98"/>
    <w:rsid w:val="0077538F"/>
    <w:rsid w:val="00790D4B"/>
    <w:rsid w:val="00792112"/>
    <w:rsid w:val="00792936"/>
    <w:rsid w:val="00796BFC"/>
    <w:rsid w:val="007A0EF9"/>
    <w:rsid w:val="007A3E99"/>
    <w:rsid w:val="007A5773"/>
    <w:rsid w:val="007C03F0"/>
    <w:rsid w:val="007C1FD7"/>
    <w:rsid w:val="007C3398"/>
    <w:rsid w:val="007D60E3"/>
    <w:rsid w:val="007E01A1"/>
    <w:rsid w:val="007F455B"/>
    <w:rsid w:val="00802D6A"/>
    <w:rsid w:val="00806C62"/>
    <w:rsid w:val="008074E3"/>
    <w:rsid w:val="008205D2"/>
    <w:rsid w:val="00826935"/>
    <w:rsid w:val="0083674C"/>
    <w:rsid w:val="00836C43"/>
    <w:rsid w:val="00837C71"/>
    <w:rsid w:val="008509BA"/>
    <w:rsid w:val="008565A2"/>
    <w:rsid w:val="00860701"/>
    <w:rsid w:val="008612BD"/>
    <w:rsid w:val="008621E0"/>
    <w:rsid w:val="00867306"/>
    <w:rsid w:val="00886640"/>
    <w:rsid w:val="00887429"/>
    <w:rsid w:val="00891734"/>
    <w:rsid w:val="008968C2"/>
    <w:rsid w:val="00896FF0"/>
    <w:rsid w:val="008A5632"/>
    <w:rsid w:val="008A5753"/>
    <w:rsid w:val="008A6D31"/>
    <w:rsid w:val="008B3B34"/>
    <w:rsid w:val="008C1FDD"/>
    <w:rsid w:val="008C2EEC"/>
    <w:rsid w:val="008D22D4"/>
    <w:rsid w:val="008D7E67"/>
    <w:rsid w:val="008E28D2"/>
    <w:rsid w:val="008E7FDA"/>
    <w:rsid w:val="008F0F61"/>
    <w:rsid w:val="008F3874"/>
    <w:rsid w:val="008F4B34"/>
    <w:rsid w:val="008F658A"/>
    <w:rsid w:val="00904EE8"/>
    <w:rsid w:val="00923ECB"/>
    <w:rsid w:val="00925836"/>
    <w:rsid w:val="00933C62"/>
    <w:rsid w:val="00936077"/>
    <w:rsid w:val="009403A3"/>
    <w:rsid w:val="00941504"/>
    <w:rsid w:val="00951F4B"/>
    <w:rsid w:val="00955B95"/>
    <w:rsid w:val="00962887"/>
    <w:rsid w:val="009642CF"/>
    <w:rsid w:val="00964F19"/>
    <w:rsid w:val="00971316"/>
    <w:rsid w:val="0097153F"/>
    <w:rsid w:val="00974466"/>
    <w:rsid w:val="00977D3D"/>
    <w:rsid w:val="00985695"/>
    <w:rsid w:val="00994DC7"/>
    <w:rsid w:val="00996A80"/>
    <w:rsid w:val="009A3AF9"/>
    <w:rsid w:val="009B255E"/>
    <w:rsid w:val="009C07D3"/>
    <w:rsid w:val="009C2C13"/>
    <w:rsid w:val="009C3C84"/>
    <w:rsid w:val="009C41D7"/>
    <w:rsid w:val="009C7CE9"/>
    <w:rsid w:val="009D1F56"/>
    <w:rsid w:val="009D6214"/>
    <w:rsid w:val="009D68A0"/>
    <w:rsid w:val="009E0AE7"/>
    <w:rsid w:val="009E51FA"/>
    <w:rsid w:val="009F0451"/>
    <w:rsid w:val="009F3E47"/>
    <w:rsid w:val="00A033B8"/>
    <w:rsid w:val="00A0634F"/>
    <w:rsid w:val="00A07CE3"/>
    <w:rsid w:val="00A155EA"/>
    <w:rsid w:val="00A260B8"/>
    <w:rsid w:val="00A2628F"/>
    <w:rsid w:val="00A30656"/>
    <w:rsid w:val="00A429EC"/>
    <w:rsid w:val="00A60411"/>
    <w:rsid w:val="00A74953"/>
    <w:rsid w:val="00A80DD8"/>
    <w:rsid w:val="00A81B76"/>
    <w:rsid w:val="00A81FF8"/>
    <w:rsid w:val="00A83D5B"/>
    <w:rsid w:val="00A91B87"/>
    <w:rsid w:val="00AA1565"/>
    <w:rsid w:val="00AA2E79"/>
    <w:rsid w:val="00AA3C95"/>
    <w:rsid w:val="00AA6857"/>
    <w:rsid w:val="00AB51D5"/>
    <w:rsid w:val="00AC7732"/>
    <w:rsid w:val="00AD4C21"/>
    <w:rsid w:val="00AD4FBC"/>
    <w:rsid w:val="00AD5832"/>
    <w:rsid w:val="00AD6271"/>
    <w:rsid w:val="00AE2D60"/>
    <w:rsid w:val="00AE2EA0"/>
    <w:rsid w:val="00AE2ED6"/>
    <w:rsid w:val="00AF6D19"/>
    <w:rsid w:val="00B132E5"/>
    <w:rsid w:val="00B241D0"/>
    <w:rsid w:val="00B25D85"/>
    <w:rsid w:val="00B3533B"/>
    <w:rsid w:val="00B3622A"/>
    <w:rsid w:val="00B42516"/>
    <w:rsid w:val="00B4662B"/>
    <w:rsid w:val="00B53928"/>
    <w:rsid w:val="00B54EEC"/>
    <w:rsid w:val="00B67BF8"/>
    <w:rsid w:val="00B67D40"/>
    <w:rsid w:val="00B7083C"/>
    <w:rsid w:val="00B7371B"/>
    <w:rsid w:val="00B73871"/>
    <w:rsid w:val="00B75084"/>
    <w:rsid w:val="00B7780E"/>
    <w:rsid w:val="00B82040"/>
    <w:rsid w:val="00B830F0"/>
    <w:rsid w:val="00B83198"/>
    <w:rsid w:val="00B8506F"/>
    <w:rsid w:val="00B9479E"/>
    <w:rsid w:val="00BA30A8"/>
    <w:rsid w:val="00BB2963"/>
    <w:rsid w:val="00BC7E9B"/>
    <w:rsid w:val="00BD181A"/>
    <w:rsid w:val="00BF1FF5"/>
    <w:rsid w:val="00BF3198"/>
    <w:rsid w:val="00C013B1"/>
    <w:rsid w:val="00C151D2"/>
    <w:rsid w:val="00C20F5A"/>
    <w:rsid w:val="00C331EC"/>
    <w:rsid w:val="00C400E4"/>
    <w:rsid w:val="00C47EAE"/>
    <w:rsid w:val="00C5082A"/>
    <w:rsid w:val="00C55CEC"/>
    <w:rsid w:val="00C609B3"/>
    <w:rsid w:val="00C61FED"/>
    <w:rsid w:val="00C65894"/>
    <w:rsid w:val="00C804AD"/>
    <w:rsid w:val="00C84A04"/>
    <w:rsid w:val="00C856BC"/>
    <w:rsid w:val="00C87EC2"/>
    <w:rsid w:val="00CA2B18"/>
    <w:rsid w:val="00CC3EC6"/>
    <w:rsid w:val="00CC421B"/>
    <w:rsid w:val="00CC4E6F"/>
    <w:rsid w:val="00CE10A0"/>
    <w:rsid w:val="00CE34C2"/>
    <w:rsid w:val="00CE55A1"/>
    <w:rsid w:val="00D051A2"/>
    <w:rsid w:val="00D14D93"/>
    <w:rsid w:val="00D21BB1"/>
    <w:rsid w:val="00D22F2A"/>
    <w:rsid w:val="00D23580"/>
    <w:rsid w:val="00D32765"/>
    <w:rsid w:val="00D34C8D"/>
    <w:rsid w:val="00D4147B"/>
    <w:rsid w:val="00D61B17"/>
    <w:rsid w:val="00D66DEA"/>
    <w:rsid w:val="00D71111"/>
    <w:rsid w:val="00D72501"/>
    <w:rsid w:val="00D72505"/>
    <w:rsid w:val="00D831B9"/>
    <w:rsid w:val="00D86AB2"/>
    <w:rsid w:val="00D9565A"/>
    <w:rsid w:val="00DA4D6A"/>
    <w:rsid w:val="00DB482C"/>
    <w:rsid w:val="00DC381D"/>
    <w:rsid w:val="00DD2F0F"/>
    <w:rsid w:val="00DD3C2D"/>
    <w:rsid w:val="00DD4774"/>
    <w:rsid w:val="00DD56C8"/>
    <w:rsid w:val="00DE0699"/>
    <w:rsid w:val="00DE4CE7"/>
    <w:rsid w:val="00DE5E04"/>
    <w:rsid w:val="00E0165A"/>
    <w:rsid w:val="00E02407"/>
    <w:rsid w:val="00E03A8F"/>
    <w:rsid w:val="00E05409"/>
    <w:rsid w:val="00E116A6"/>
    <w:rsid w:val="00E25E99"/>
    <w:rsid w:val="00E453CF"/>
    <w:rsid w:val="00E6116B"/>
    <w:rsid w:val="00E61686"/>
    <w:rsid w:val="00E7312C"/>
    <w:rsid w:val="00E85D62"/>
    <w:rsid w:val="00E86578"/>
    <w:rsid w:val="00E87C0B"/>
    <w:rsid w:val="00E9329D"/>
    <w:rsid w:val="00E937E4"/>
    <w:rsid w:val="00E94D32"/>
    <w:rsid w:val="00E97292"/>
    <w:rsid w:val="00EA2622"/>
    <w:rsid w:val="00EA2A74"/>
    <w:rsid w:val="00EA6A65"/>
    <w:rsid w:val="00EB473F"/>
    <w:rsid w:val="00ED1F09"/>
    <w:rsid w:val="00ED2582"/>
    <w:rsid w:val="00ED2EBC"/>
    <w:rsid w:val="00ED4C97"/>
    <w:rsid w:val="00EF5D2C"/>
    <w:rsid w:val="00EF6174"/>
    <w:rsid w:val="00F0359E"/>
    <w:rsid w:val="00F133A9"/>
    <w:rsid w:val="00F22D9F"/>
    <w:rsid w:val="00F22FFF"/>
    <w:rsid w:val="00F27A36"/>
    <w:rsid w:val="00F31922"/>
    <w:rsid w:val="00F345C4"/>
    <w:rsid w:val="00F36572"/>
    <w:rsid w:val="00F433DA"/>
    <w:rsid w:val="00F44BE0"/>
    <w:rsid w:val="00F45091"/>
    <w:rsid w:val="00F54E76"/>
    <w:rsid w:val="00F61E2F"/>
    <w:rsid w:val="00F656A6"/>
    <w:rsid w:val="00F70C53"/>
    <w:rsid w:val="00F73625"/>
    <w:rsid w:val="00F81DDE"/>
    <w:rsid w:val="00F834AA"/>
    <w:rsid w:val="00F83828"/>
    <w:rsid w:val="00F86822"/>
    <w:rsid w:val="00F92B45"/>
    <w:rsid w:val="00F951C3"/>
    <w:rsid w:val="00FA594D"/>
    <w:rsid w:val="00FB2C7B"/>
    <w:rsid w:val="00FC1ABC"/>
    <w:rsid w:val="00FC3C9F"/>
    <w:rsid w:val="00FC4B42"/>
    <w:rsid w:val="00FD00C7"/>
    <w:rsid w:val="00FD23CE"/>
    <w:rsid w:val="00FD249A"/>
    <w:rsid w:val="00FD2607"/>
    <w:rsid w:val="00FD50EB"/>
    <w:rsid w:val="00FE5087"/>
    <w:rsid w:val="00FE6923"/>
    <w:rsid w:val="00FE71F2"/>
    <w:rsid w:val="00FF04DA"/>
    <w:rsid w:val="00FF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4"/>
    <o:shapelayout v:ext="edit">
      <o:idmap v:ext="edit" data="2"/>
    </o:shapelayout>
  </w:shapeDefaults>
  <w:decimalSymbol w:val="."/>
  <w:listSeparator w:val=","/>
  <w14:docId w14:val="5C30D0A8"/>
  <w15:docId w15:val="{F97DC0AA-01A3-406A-906C-504B78D7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EE5"/>
    <w:rPr>
      <w:sz w:val="24"/>
      <w:szCs w:val="24"/>
    </w:rPr>
  </w:style>
  <w:style w:type="paragraph" w:styleId="Heading1">
    <w:name w:val="heading 1"/>
    <w:basedOn w:val="Normal"/>
    <w:next w:val="Normal"/>
    <w:qFormat/>
    <w:rsid w:val="00742EE5"/>
    <w:pPr>
      <w:keepNext/>
      <w:outlineLvl w:val="0"/>
    </w:pPr>
    <w:rPr>
      <w:b/>
      <w:bCs/>
      <w:u w:val="single"/>
    </w:rPr>
  </w:style>
  <w:style w:type="paragraph" w:styleId="Heading2">
    <w:name w:val="heading 2"/>
    <w:basedOn w:val="Normal"/>
    <w:next w:val="Normal"/>
    <w:qFormat/>
    <w:rsid w:val="00742EE5"/>
    <w:pPr>
      <w:keepNext/>
      <w:outlineLvl w:val="1"/>
    </w:pPr>
    <w:rPr>
      <w:i/>
      <w:iCs/>
    </w:rPr>
  </w:style>
  <w:style w:type="paragraph" w:styleId="Heading3">
    <w:name w:val="heading 3"/>
    <w:basedOn w:val="Normal"/>
    <w:next w:val="Normal"/>
    <w:qFormat/>
    <w:rsid w:val="00742EE5"/>
    <w:pPr>
      <w:keepNext/>
      <w:outlineLvl w:val="2"/>
    </w:pPr>
    <w:rPr>
      <w:i/>
      <w:iCs/>
      <w:u w:val="single"/>
    </w:rPr>
  </w:style>
  <w:style w:type="paragraph" w:styleId="Heading4">
    <w:name w:val="heading 4"/>
    <w:basedOn w:val="Normal"/>
    <w:next w:val="Normal"/>
    <w:qFormat/>
    <w:rsid w:val="00742EE5"/>
    <w:pPr>
      <w:keepNext/>
      <w:jc w:val="right"/>
      <w:outlineLvl w:val="3"/>
    </w:pPr>
    <w:rPr>
      <w:rFonts w:ascii="Baskerville" w:hAnsi="Baskerville"/>
      <w:sz w:val="40"/>
    </w:rPr>
  </w:style>
  <w:style w:type="paragraph" w:styleId="Heading5">
    <w:name w:val="heading 5"/>
    <w:basedOn w:val="Normal"/>
    <w:next w:val="Normal"/>
    <w:qFormat/>
    <w:rsid w:val="00742EE5"/>
    <w:pPr>
      <w:keepNext/>
      <w:jc w:val="both"/>
      <w:outlineLvl w:val="4"/>
    </w:pPr>
    <w:rPr>
      <w:b/>
      <w:bCs/>
    </w:rPr>
  </w:style>
  <w:style w:type="paragraph" w:styleId="Heading6">
    <w:name w:val="heading 6"/>
    <w:basedOn w:val="Normal"/>
    <w:next w:val="Normal"/>
    <w:qFormat/>
    <w:rsid w:val="00742EE5"/>
    <w:pPr>
      <w:keepNext/>
      <w:outlineLvl w:val="5"/>
    </w:pPr>
    <w:rPr>
      <w:b/>
      <w:bCs/>
    </w:rPr>
  </w:style>
  <w:style w:type="paragraph" w:styleId="Heading7">
    <w:name w:val="heading 7"/>
    <w:basedOn w:val="Normal"/>
    <w:next w:val="Normal"/>
    <w:qFormat/>
    <w:rsid w:val="00742EE5"/>
    <w:pPr>
      <w:keepNext/>
      <w:outlineLvl w:val="6"/>
    </w:pPr>
    <w:rPr>
      <w:b/>
      <w:bCs/>
      <w:sz w:val="28"/>
    </w:rPr>
  </w:style>
  <w:style w:type="paragraph" w:styleId="Heading8">
    <w:name w:val="heading 8"/>
    <w:basedOn w:val="Normal"/>
    <w:next w:val="Normal"/>
    <w:qFormat/>
    <w:rsid w:val="00742EE5"/>
    <w:pPr>
      <w:keepNext/>
      <w:ind w:left="720"/>
      <w:jc w:val="center"/>
      <w:outlineLvl w:val="7"/>
    </w:pPr>
    <w:rPr>
      <w:b/>
      <w:bCs/>
      <w:caps/>
      <w:u w:val="single"/>
    </w:rPr>
  </w:style>
  <w:style w:type="paragraph" w:styleId="Heading9">
    <w:name w:val="heading 9"/>
    <w:basedOn w:val="Normal"/>
    <w:next w:val="Normal"/>
    <w:qFormat/>
    <w:rsid w:val="00742EE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2EE5"/>
    <w:pPr>
      <w:jc w:val="center"/>
    </w:pPr>
    <w:rPr>
      <w:rFonts w:ascii="ITC Zapf Chancery" w:hAnsi="ITC Zapf Chancery"/>
      <w:b/>
      <w:sz w:val="56"/>
    </w:rPr>
  </w:style>
  <w:style w:type="paragraph" w:styleId="Header">
    <w:name w:val="header"/>
    <w:basedOn w:val="Normal"/>
    <w:semiHidden/>
    <w:rsid w:val="00742EE5"/>
    <w:pPr>
      <w:tabs>
        <w:tab w:val="center" w:pos="4320"/>
        <w:tab w:val="right" w:pos="8640"/>
      </w:tabs>
    </w:pPr>
  </w:style>
  <w:style w:type="paragraph" w:styleId="Footer">
    <w:name w:val="footer"/>
    <w:basedOn w:val="Normal"/>
    <w:semiHidden/>
    <w:rsid w:val="00742EE5"/>
    <w:pPr>
      <w:tabs>
        <w:tab w:val="center" w:pos="4320"/>
        <w:tab w:val="right" w:pos="8640"/>
      </w:tabs>
    </w:pPr>
  </w:style>
  <w:style w:type="paragraph" w:styleId="Subtitle">
    <w:name w:val="Subtitle"/>
    <w:basedOn w:val="Normal"/>
    <w:qFormat/>
    <w:rsid w:val="00742EE5"/>
    <w:pPr>
      <w:jc w:val="center"/>
    </w:pPr>
    <w:rPr>
      <w:rFonts w:ascii="Baskerville" w:hAnsi="Baskerville"/>
      <w:b/>
      <w:sz w:val="48"/>
    </w:rPr>
  </w:style>
  <w:style w:type="paragraph" w:styleId="BodyText">
    <w:name w:val="Body Text"/>
    <w:basedOn w:val="Normal"/>
    <w:semiHidden/>
    <w:rsid w:val="00742EE5"/>
    <w:rPr>
      <w:rFonts w:ascii="Kid Caps" w:hAnsi="Kid Caps"/>
      <w:b/>
      <w:sz w:val="72"/>
      <w:szCs w:val="20"/>
    </w:rPr>
  </w:style>
  <w:style w:type="paragraph" w:styleId="BodyTextIndent">
    <w:name w:val="Body Text Indent"/>
    <w:basedOn w:val="Normal"/>
    <w:semiHidden/>
    <w:rsid w:val="00742EE5"/>
    <w:pPr>
      <w:ind w:firstLine="720"/>
    </w:pPr>
  </w:style>
  <w:style w:type="paragraph" w:styleId="DocumentMap">
    <w:name w:val="Document Map"/>
    <w:basedOn w:val="Normal"/>
    <w:semiHidden/>
    <w:rsid w:val="00742EE5"/>
    <w:pPr>
      <w:shd w:val="clear" w:color="auto" w:fill="000080"/>
    </w:pPr>
    <w:rPr>
      <w:rFonts w:ascii="Tahoma" w:hAnsi="Tahoma" w:cs="Tahoma"/>
    </w:rPr>
  </w:style>
  <w:style w:type="character" w:styleId="PageNumber">
    <w:name w:val="page number"/>
    <w:basedOn w:val="DefaultParagraphFont"/>
    <w:semiHidden/>
    <w:rsid w:val="00742EE5"/>
  </w:style>
  <w:style w:type="character" w:styleId="Hyperlink">
    <w:name w:val="Hyperlink"/>
    <w:semiHidden/>
    <w:rsid w:val="00742EE5"/>
    <w:rPr>
      <w:color w:val="0000FF"/>
      <w:u w:val="single"/>
    </w:rPr>
  </w:style>
  <w:style w:type="paragraph" w:styleId="BodyTextIndent2">
    <w:name w:val="Body Text Indent 2"/>
    <w:basedOn w:val="Normal"/>
    <w:semiHidden/>
    <w:rsid w:val="00742EE5"/>
    <w:pPr>
      <w:ind w:left="2160"/>
    </w:pPr>
    <w:rPr>
      <w:b/>
      <w:bCs/>
      <w:sz w:val="48"/>
    </w:rPr>
  </w:style>
  <w:style w:type="paragraph" w:styleId="BodyText2">
    <w:name w:val="Body Text 2"/>
    <w:basedOn w:val="Normal"/>
    <w:semiHidden/>
    <w:rsid w:val="00742EE5"/>
    <w:rPr>
      <w:rFonts w:ascii="Calisto MT" w:hAnsi="Calisto MT"/>
      <w:sz w:val="20"/>
      <w:szCs w:val="20"/>
    </w:rPr>
  </w:style>
  <w:style w:type="paragraph" w:styleId="BodyTextIndent3">
    <w:name w:val="Body Text Indent 3"/>
    <w:basedOn w:val="Normal"/>
    <w:semiHidden/>
    <w:rsid w:val="00742EE5"/>
    <w:pPr>
      <w:autoSpaceDE w:val="0"/>
      <w:autoSpaceDN w:val="0"/>
      <w:adjustRightInd w:val="0"/>
      <w:ind w:left="720"/>
    </w:pPr>
    <w:rPr>
      <w:color w:val="000000"/>
      <w:sz w:val="28"/>
      <w:szCs w:val="22"/>
    </w:rPr>
  </w:style>
  <w:style w:type="character" w:styleId="FollowedHyperlink">
    <w:name w:val="FollowedHyperlink"/>
    <w:semiHidden/>
    <w:rsid w:val="00742EE5"/>
    <w:rPr>
      <w:color w:val="800080"/>
      <w:u w:val="single"/>
    </w:rPr>
  </w:style>
  <w:style w:type="paragraph" w:styleId="BodyText3">
    <w:name w:val="Body Text 3"/>
    <w:basedOn w:val="Normal"/>
    <w:semiHidden/>
    <w:rsid w:val="00742EE5"/>
    <w:rPr>
      <w:rFonts w:ascii="Comic Sans MS" w:hAnsi="Comic Sans MS"/>
      <w:b/>
      <w:bCs/>
      <w:i/>
      <w:iCs/>
      <w:color w:val="993366"/>
      <w:sz w:val="20"/>
    </w:rPr>
  </w:style>
  <w:style w:type="paragraph" w:styleId="Caption">
    <w:name w:val="caption"/>
    <w:basedOn w:val="Normal"/>
    <w:next w:val="Normal"/>
    <w:qFormat/>
    <w:rsid w:val="00742EE5"/>
    <w:pPr>
      <w:jc w:val="center"/>
    </w:pPr>
    <w:rPr>
      <w:b/>
      <w:bCs/>
      <w:i/>
      <w:iCs/>
      <w:color w:val="0000FF"/>
      <w:sz w:val="28"/>
      <w:u w:val="double"/>
    </w:rPr>
  </w:style>
  <w:style w:type="paragraph" w:styleId="BalloonText">
    <w:name w:val="Balloon Text"/>
    <w:basedOn w:val="Normal"/>
    <w:semiHidden/>
    <w:unhideWhenUsed/>
    <w:rsid w:val="00742EE5"/>
    <w:rPr>
      <w:rFonts w:ascii="Tahoma" w:hAnsi="Tahoma" w:cs="Tahoma"/>
      <w:sz w:val="16"/>
      <w:szCs w:val="16"/>
    </w:rPr>
  </w:style>
  <w:style w:type="character" w:customStyle="1" w:styleId="BalloonTextChar">
    <w:name w:val="Balloon Text Char"/>
    <w:semiHidden/>
    <w:rsid w:val="00742EE5"/>
    <w:rPr>
      <w:rFonts w:ascii="Tahoma" w:hAnsi="Tahoma" w:cs="Tahoma"/>
      <w:sz w:val="16"/>
      <w:szCs w:val="16"/>
    </w:rPr>
  </w:style>
  <w:style w:type="paragraph" w:styleId="ListParagraph">
    <w:name w:val="List Paragraph"/>
    <w:basedOn w:val="Normal"/>
    <w:uiPriority w:val="34"/>
    <w:qFormat/>
    <w:rsid w:val="009B255E"/>
    <w:pPr>
      <w:ind w:left="720"/>
      <w:contextualSpacing/>
    </w:pPr>
  </w:style>
  <w:style w:type="table" w:styleId="TableGrid">
    <w:name w:val="Table Grid"/>
    <w:basedOn w:val="TableNormal"/>
    <w:uiPriority w:val="59"/>
    <w:rsid w:val="00057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8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herrick@cityofshelt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mbs.dreamstime.com/z/aqua-gym-fitness-exercise-water-dumbbell-17526655.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taylor@cityofshel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FEA5-BB71-44D3-BAB7-C6AF9CFC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AQUACISE</vt:lpstr>
    </vt:vector>
  </TitlesOfParts>
  <Company>Grizli777</Company>
  <LinksUpToDate>false</LinksUpToDate>
  <CharactersWithSpaces>5739</CharactersWithSpaces>
  <SharedDoc>false</SharedDoc>
  <HLinks>
    <vt:vector size="6" baseType="variant">
      <vt:variant>
        <vt:i4>1835014</vt:i4>
      </vt:variant>
      <vt:variant>
        <vt:i4>-1</vt:i4>
      </vt:variant>
      <vt:variant>
        <vt:i4>1159</vt:i4>
      </vt:variant>
      <vt:variant>
        <vt:i4>4</vt:i4>
      </vt:variant>
      <vt:variant>
        <vt:lpwstr>http://thumbs.dreamstime.com/z/aqua-gym-fitness-exercise-water-dumbbell-17526655.jpg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AQUACISE</dc:title>
  <dc:creator>Pre-Authorized User</dc:creator>
  <cp:lastModifiedBy>Shelton Helpdesk</cp:lastModifiedBy>
  <cp:revision>5</cp:revision>
  <cp:lastPrinted>2019-10-11T16:20:00Z</cp:lastPrinted>
  <dcterms:created xsi:type="dcterms:W3CDTF">2021-06-16T17:25:00Z</dcterms:created>
  <dcterms:modified xsi:type="dcterms:W3CDTF">2021-11-03T16:01:00Z</dcterms:modified>
</cp:coreProperties>
</file>